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8B742A" w14:paraId="4BA71B55" w14:textId="77777777" w:rsidTr="006B4844">
        <w:trPr>
          <w:trHeight w:val="1525"/>
        </w:trPr>
        <w:tc>
          <w:tcPr>
            <w:tcW w:w="4667" w:type="dxa"/>
          </w:tcPr>
          <w:p w14:paraId="375418B5" w14:textId="77777777" w:rsidR="008B742A" w:rsidRDefault="008B742A" w:rsidP="008B742A">
            <w:pPr>
              <w:pStyle w:val="Default"/>
              <w:contextualSpacing/>
              <w:rPr>
                <w:sz w:val="28"/>
                <w:szCs w:val="28"/>
              </w:rPr>
            </w:pPr>
            <w:r>
              <w:rPr>
                <w:b/>
                <w:bCs/>
                <w:sz w:val="28"/>
                <w:szCs w:val="28"/>
              </w:rPr>
              <w:t xml:space="preserve">От работодателя: </w:t>
            </w:r>
          </w:p>
          <w:p w14:paraId="3044B378" w14:textId="559A8E12" w:rsidR="008B742A" w:rsidRDefault="008B742A" w:rsidP="008B742A">
            <w:pPr>
              <w:pStyle w:val="Default"/>
              <w:contextualSpacing/>
              <w:rPr>
                <w:sz w:val="28"/>
                <w:szCs w:val="28"/>
              </w:rPr>
            </w:pPr>
            <w:r>
              <w:rPr>
                <w:sz w:val="28"/>
                <w:szCs w:val="28"/>
              </w:rPr>
              <w:t xml:space="preserve">Директор МБУ </w:t>
            </w:r>
            <w:r w:rsidR="0047234B">
              <w:rPr>
                <w:sz w:val="28"/>
                <w:szCs w:val="28"/>
              </w:rPr>
              <w:t xml:space="preserve">ДО </w:t>
            </w:r>
            <w:r>
              <w:rPr>
                <w:sz w:val="28"/>
                <w:szCs w:val="28"/>
              </w:rPr>
              <w:t>«СШ №</w:t>
            </w:r>
            <w:r w:rsidR="0047234B">
              <w:rPr>
                <w:sz w:val="28"/>
                <w:szCs w:val="28"/>
              </w:rPr>
              <w:t xml:space="preserve"> </w:t>
            </w:r>
            <w:r>
              <w:rPr>
                <w:sz w:val="28"/>
                <w:szCs w:val="28"/>
              </w:rPr>
              <w:t>1»</w:t>
            </w:r>
          </w:p>
          <w:p w14:paraId="56A5C2A8" w14:textId="77777777" w:rsidR="008B742A" w:rsidRDefault="008B742A" w:rsidP="008B742A">
            <w:pPr>
              <w:pStyle w:val="Default"/>
              <w:contextualSpacing/>
              <w:rPr>
                <w:sz w:val="28"/>
                <w:szCs w:val="28"/>
              </w:rPr>
            </w:pPr>
          </w:p>
          <w:p w14:paraId="30298C7C" w14:textId="77777777" w:rsidR="008B742A" w:rsidRDefault="008B742A" w:rsidP="008B742A">
            <w:pPr>
              <w:pStyle w:val="Default"/>
              <w:contextualSpacing/>
              <w:rPr>
                <w:sz w:val="28"/>
                <w:szCs w:val="28"/>
              </w:rPr>
            </w:pPr>
            <w:r>
              <w:rPr>
                <w:sz w:val="28"/>
                <w:szCs w:val="28"/>
              </w:rPr>
              <w:t>_______________</w:t>
            </w:r>
            <w:proofErr w:type="spellStart"/>
            <w:r>
              <w:rPr>
                <w:sz w:val="28"/>
                <w:szCs w:val="28"/>
              </w:rPr>
              <w:t>А.З.Исянов</w:t>
            </w:r>
            <w:proofErr w:type="spellEnd"/>
          </w:p>
          <w:p w14:paraId="44FF48A3" w14:textId="77777777" w:rsidR="008B742A" w:rsidRDefault="008B742A" w:rsidP="008B742A">
            <w:pPr>
              <w:pStyle w:val="Default"/>
              <w:contextualSpacing/>
              <w:rPr>
                <w:sz w:val="28"/>
                <w:szCs w:val="28"/>
              </w:rPr>
            </w:pPr>
            <w:r>
              <w:rPr>
                <w:sz w:val="28"/>
                <w:szCs w:val="28"/>
              </w:rPr>
              <w:t xml:space="preserve">М.П. </w:t>
            </w:r>
          </w:p>
          <w:p w14:paraId="10927C05" w14:textId="622F897D" w:rsidR="008B742A" w:rsidRDefault="008B742A" w:rsidP="008B742A">
            <w:pPr>
              <w:pStyle w:val="Default"/>
              <w:contextualSpacing/>
              <w:rPr>
                <w:sz w:val="28"/>
                <w:szCs w:val="28"/>
              </w:rPr>
            </w:pPr>
            <w:proofErr w:type="gramStart"/>
            <w:r>
              <w:rPr>
                <w:sz w:val="28"/>
                <w:szCs w:val="28"/>
              </w:rPr>
              <w:t xml:space="preserve">« </w:t>
            </w:r>
            <w:r w:rsidR="0091720B">
              <w:rPr>
                <w:sz w:val="28"/>
                <w:szCs w:val="28"/>
                <w:u w:val="single"/>
              </w:rPr>
              <w:t xml:space="preserve"> </w:t>
            </w:r>
            <w:proofErr w:type="gramEnd"/>
            <w:r w:rsidR="0091720B">
              <w:rPr>
                <w:sz w:val="28"/>
                <w:szCs w:val="28"/>
                <w:u w:val="single"/>
              </w:rPr>
              <w:t xml:space="preserve">  </w:t>
            </w:r>
            <w:r w:rsidR="001D32AA">
              <w:rPr>
                <w:sz w:val="28"/>
                <w:szCs w:val="28"/>
                <w:u w:val="single"/>
              </w:rPr>
              <w:t>27</w:t>
            </w:r>
            <w:r w:rsidR="0091720B">
              <w:rPr>
                <w:sz w:val="28"/>
                <w:szCs w:val="28"/>
                <w:u w:val="single"/>
              </w:rPr>
              <w:t xml:space="preserve">   </w:t>
            </w:r>
            <w:r>
              <w:rPr>
                <w:sz w:val="28"/>
                <w:szCs w:val="28"/>
              </w:rPr>
              <w:t xml:space="preserve"> » </w:t>
            </w:r>
            <w:r w:rsidR="0091720B">
              <w:rPr>
                <w:sz w:val="28"/>
                <w:szCs w:val="28"/>
                <w:u w:val="single"/>
              </w:rPr>
              <w:t xml:space="preserve">  </w:t>
            </w:r>
            <w:r w:rsidR="001D32AA">
              <w:rPr>
                <w:sz w:val="28"/>
                <w:szCs w:val="28"/>
                <w:u w:val="single"/>
              </w:rPr>
              <w:t>марта</w:t>
            </w:r>
            <w:r w:rsidR="0091720B">
              <w:rPr>
                <w:sz w:val="28"/>
                <w:szCs w:val="28"/>
                <w:u w:val="single"/>
              </w:rPr>
              <w:t xml:space="preserve">   </w:t>
            </w:r>
            <w:r>
              <w:rPr>
                <w:sz w:val="28"/>
                <w:szCs w:val="28"/>
              </w:rPr>
              <w:t>202</w:t>
            </w:r>
            <w:r w:rsidR="0091720B">
              <w:rPr>
                <w:sz w:val="28"/>
                <w:szCs w:val="28"/>
              </w:rPr>
              <w:t>3</w:t>
            </w:r>
            <w:r>
              <w:rPr>
                <w:sz w:val="28"/>
                <w:szCs w:val="28"/>
              </w:rPr>
              <w:t xml:space="preserve">г. </w:t>
            </w:r>
          </w:p>
        </w:tc>
        <w:tc>
          <w:tcPr>
            <w:tcW w:w="4667" w:type="dxa"/>
          </w:tcPr>
          <w:p w14:paraId="5EAC8762" w14:textId="77777777" w:rsidR="008B742A" w:rsidRDefault="008B742A" w:rsidP="006B4844">
            <w:pPr>
              <w:pStyle w:val="Default"/>
              <w:ind w:firstLine="709"/>
              <w:contextualSpacing/>
              <w:rPr>
                <w:sz w:val="28"/>
                <w:szCs w:val="28"/>
              </w:rPr>
            </w:pPr>
            <w:r>
              <w:rPr>
                <w:b/>
                <w:bCs/>
                <w:sz w:val="28"/>
                <w:szCs w:val="28"/>
              </w:rPr>
              <w:t xml:space="preserve">От работников: </w:t>
            </w:r>
          </w:p>
          <w:p w14:paraId="1BD2A3F4" w14:textId="77777777" w:rsidR="008B742A" w:rsidRDefault="008B742A" w:rsidP="006B4844">
            <w:pPr>
              <w:pStyle w:val="Default"/>
              <w:ind w:left="722" w:hanging="13"/>
              <w:contextualSpacing/>
              <w:rPr>
                <w:sz w:val="28"/>
                <w:szCs w:val="28"/>
              </w:rPr>
            </w:pPr>
            <w:r>
              <w:rPr>
                <w:sz w:val="28"/>
                <w:szCs w:val="28"/>
              </w:rPr>
              <w:t xml:space="preserve">Председатель первичной    профсоюзной организации </w:t>
            </w:r>
          </w:p>
          <w:p w14:paraId="7AE889F3" w14:textId="77777777" w:rsidR="008B742A" w:rsidRDefault="008B742A" w:rsidP="006B4844">
            <w:pPr>
              <w:pStyle w:val="Default"/>
              <w:ind w:firstLine="709"/>
              <w:contextualSpacing/>
              <w:rPr>
                <w:sz w:val="28"/>
                <w:szCs w:val="28"/>
              </w:rPr>
            </w:pPr>
            <w:r>
              <w:rPr>
                <w:sz w:val="28"/>
                <w:szCs w:val="28"/>
              </w:rPr>
              <w:t>____________</w:t>
            </w:r>
            <w:proofErr w:type="spellStart"/>
            <w:r>
              <w:rPr>
                <w:sz w:val="28"/>
                <w:szCs w:val="28"/>
              </w:rPr>
              <w:t>Н.Н.Кобзева</w:t>
            </w:r>
            <w:proofErr w:type="spellEnd"/>
          </w:p>
          <w:p w14:paraId="460125F7" w14:textId="77777777" w:rsidR="008B742A" w:rsidRDefault="008B742A" w:rsidP="006B4844">
            <w:pPr>
              <w:pStyle w:val="Default"/>
              <w:ind w:firstLine="709"/>
              <w:contextualSpacing/>
              <w:rPr>
                <w:sz w:val="28"/>
                <w:szCs w:val="28"/>
              </w:rPr>
            </w:pPr>
            <w:r>
              <w:rPr>
                <w:sz w:val="28"/>
                <w:szCs w:val="28"/>
              </w:rPr>
              <w:t xml:space="preserve">М.П. </w:t>
            </w:r>
          </w:p>
          <w:p w14:paraId="351A43C8" w14:textId="54BA7A2B" w:rsidR="008B742A" w:rsidRDefault="008B742A" w:rsidP="006B4844">
            <w:pPr>
              <w:pStyle w:val="Default"/>
              <w:ind w:firstLine="709"/>
              <w:contextualSpacing/>
              <w:rPr>
                <w:sz w:val="28"/>
                <w:szCs w:val="28"/>
              </w:rPr>
            </w:pPr>
            <w:proofErr w:type="gramStart"/>
            <w:r>
              <w:rPr>
                <w:sz w:val="28"/>
                <w:szCs w:val="28"/>
              </w:rPr>
              <w:t xml:space="preserve">« </w:t>
            </w:r>
            <w:r w:rsidR="0091720B">
              <w:rPr>
                <w:sz w:val="28"/>
                <w:szCs w:val="28"/>
                <w:u w:val="single"/>
              </w:rPr>
              <w:t xml:space="preserve"> </w:t>
            </w:r>
            <w:proofErr w:type="gramEnd"/>
            <w:r w:rsidR="0091720B">
              <w:rPr>
                <w:sz w:val="28"/>
                <w:szCs w:val="28"/>
                <w:u w:val="single"/>
              </w:rPr>
              <w:t xml:space="preserve">  </w:t>
            </w:r>
            <w:r w:rsidR="001D32AA">
              <w:rPr>
                <w:sz w:val="28"/>
                <w:szCs w:val="28"/>
                <w:u w:val="single"/>
              </w:rPr>
              <w:t>27</w:t>
            </w:r>
            <w:r w:rsidR="0091720B">
              <w:rPr>
                <w:sz w:val="28"/>
                <w:szCs w:val="28"/>
                <w:u w:val="single"/>
              </w:rPr>
              <w:t xml:space="preserve">   </w:t>
            </w:r>
            <w:r>
              <w:rPr>
                <w:sz w:val="28"/>
                <w:szCs w:val="28"/>
              </w:rPr>
              <w:t xml:space="preserve"> » </w:t>
            </w:r>
            <w:r w:rsidR="0091720B">
              <w:rPr>
                <w:sz w:val="28"/>
                <w:szCs w:val="28"/>
                <w:u w:val="single"/>
              </w:rPr>
              <w:t xml:space="preserve">   </w:t>
            </w:r>
            <w:r w:rsidR="001D32AA">
              <w:rPr>
                <w:sz w:val="28"/>
                <w:szCs w:val="28"/>
                <w:u w:val="single"/>
              </w:rPr>
              <w:t>марта</w:t>
            </w:r>
            <w:r w:rsidR="0091720B">
              <w:rPr>
                <w:sz w:val="28"/>
                <w:szCs w:val="28"/>
                <w:u w:val="single"/>
              </w:rPr>
              <w:t xml:space="preserve">    </w:t>
            </w:r>
            <w:r>
              <w:rPr>
                <w:sz w:val="28"/>
                <w:szCs w:val="28"/>
              </w:rPr>
              <w:t>202</w:t>
            </w:r>
            <w:r w:rsidR="0091720B">
              <w:rPr>
                <w:sz w:val="28"/>
                <w:szCs w:val="28"/>
              </w:rPr>
              <w:t>3</w:t>
            </w:r>
            <w:r>
              <w:rPr>
                <w:sz w:val="28"/>
                <w:szCs w:val="28"/>
              </w:rPr>
              <w:t xml:space="preserve">г. </w:t>
            </w:r>
          </w:p>
        </w:tc>
      </w:tr>
    </w:tbl>
    <w:p w14:paraId="209DBB58" w14:textId="2549344A" w:rsidR="00816662" w:rsidRDefault="00816662" w:rsidP="00816662">
      <w:pPr>
        <w:jc w:val="center"/>
        <w:rPr>
          <w:rFonts w:ascii="Times New Roman" w:hAnsi="Times New Roman" w:cs="Times New Roman"/>
          <w:b/>
          <w:sz w:val="40"/>
          <w:szCs w:val="40"/>
        </w:rPr>
      </w:pPr>
    </w:p>
    <w:p w14:paraId="0467B601" w14:textId="19BE03E8" w:rsidR="0047234B" w:rsidRDefault="0047234B" w:rsidP="00816662">
      <w:pPr>
        <w:jc w:val="center"/>
        <w:rPr>
          <w:rFonts w:ascii="Times New Roman" w:hAnsi="Times New Roman" w:cs="Times New Roman"/>
          <w:b/>
          <w:sz w:val="40"/>
          <w:szCs w:val="40"/>
        </w:rPr>
      </w:pPr>
    </w:p>
    <w:p w14:paraId="29A88FF5" w14:textId="77777777" w:rsidR="0047234B" w:rsidRDefault="0047234B" w:rsidP="00816662">
      <w:pPr>
        <w:jc w:val="center"/>
        <w:rPr>
          <w:rFonts w:ascii="Times New Roman" w:hAnsi="Times New Roman" w:cs="Times New Roman"/>
          <w:b/>
          <w:sz w:val="40"/>
          <w:szCs w:val="40"/>
        </w:rPr>
      </w:pPr>
    </w:p>
    <w:p w14:paraId="5E28E58D" w14:textId="1EB4C447" w:rsidR="00816662" w:rsidRDefault="00816662" w:rsidP="00816662">
      <w:pPr>
        <w:pStyle w:val="a3"/>
        <w:jc w:val="center"/>
        <w:rPr>
          <w:rFonts w:ascii="Times New Roman" w:hAnsi="Times New Roman" w:cs="Times New Roman"/>
          <w:b/>
          <w:sz w:val="44"/>
          <w:szCs w:val="44"/>
        </w:rPr>
      </w:pPr>
      <w:r>
        <w:rPr>
          <w:rFonts w:ascii="Times New Roman" w:hAnsi="Times New Roman" w:cs="Times New Roman"/>
          <w:b/>
          <w:sz w:val="44"/>
          <w:szCs w:val="44"/>
        </w:rPr>
        <w:t>Дополнительное соглашение</w:t>
      </w:r>
      <w:r w:rsidR="00210977">
        <w:rPr>
          <w:rFonts w:ascii="Times New Roman" w:hAnsi="Times New Roman" w:cs="Times New Roman"/>
          <w:b/>
          <w:sz w:val="44"/>
          <w:szCs w:val="44"/>
        </w:rPr>
        <w:t xml:space="preserve"> №</w:t>
      </w:r>
      <w:r w:rsidR="008B742A">
        <w:rPr>
          <w:rFonts w:ascii="Times New Roman" w:hAnsi="Times New Roman" w:cs="Times New Roman"/>
          <w:b/>
          <w:sz w:val="44"/>
          <w:szCs w:val="44"/>
        </w:rPr>
        <w:t xml:space="preserve"> </w:t>
      </w:r>
      <w:r w:rsidR="008B742A" w:rsidRPr="008B742A">
        <w:rPr>
          <w:rFonts w:ascii="Times New Roman" w:hAnsi="Times New Roman" w:cs="Times New Roman"/>
          <w:b/>
          <w:sz w:val="44"/>
          <w:szCs w:val="44"/>
        </w:rPr>
        <w:t xml:space="preserve">1  </w:t>
      </w:r>
    </w:p>
    <w:p w14:paraId="61FB301B" w14:textId="77777777" w:rsidR="00816662" w:rsidRDefault="00816662" w:rsidP="00816662">
      <w:pPr>
        <w:pStyle w:val="a3"/>
        <w:jc w:val="center"/>
        <w:rPr>
          <w:rFonts w:ascii="Times New Roman" w:hAnsi="Times New Roman" w:cs="Times New Roman"/>
          <w:b/>
          <w:sz w:val="44"/>
          <w:szCs w:val="44"/>
        </w:rPr>
      </w:pPr>
      <w:r>
        <w:rPr>
          <w:rFonts w:ascii="Times New Roman" w:hAnsi="Times New Roman" w:cs="Times New Roman"/>
          <w:b/>
          <w:sz w:val="44"/>
          <w:szCs w:val="44"/>
        </w:rPr>
        <w:t>к коллективному договору</w:t>
      </w:r>
      <w:r w:rsidR="008B75A6">
        <w:rPr>
          <w:rFonts w:ascii="Times New Roman" w:hAnsi="Times New Roman" w:cs="Times New Roman"/>
          <w:b/>
          <w:sz w:val="44"/>
          <w:szCs w:val="44"/>
        </w:rPr>
        <w:t xml:space="preserve"> </w:t>
      </w:r>
    </w:p>
    <w:p w14:paraId="0F354945" w14:textId="0A7FDA9E" w:rsidR="008B742A" w:rsidRPr="008B742A" w:rsidRDefault="008B742A" w:rsidP="008B742A">
      <w:pPr>
        <w:spacing w:after="0" w:line="240" w:lineRule="auto"/>
        <w:jc w:val="center"/>
        <w:rPr>
          <w:rFonts w:ascii="Times New Roman" w:eastAsia="Times New Roman" w:hAnsi="Times New Roman" w:cs="Times New Roman"/>
          <w:sz w:val="28"/>
          <w:szCs w:val="28"/>
        </w:rPr>
      </w:pPr>
      <w:r w:rsidRPr="008B742A">
        <w:rPr>
          <w:rFonts w:ascii="Times New Roman" w:eastAsia="Times New Roman" w:hAnsi="Times New Roman" w:cs="Times New Roman"/>
          <w:sz w:val="28"/>
          <w:szCs w:val="28"/>
        </w:rPr>
        <w:t>Муниципального бюджетного учреждения</w:t>
      </w:r>
      <w:r>
        <w:rPr>
          <w:rFonts w:ascii="Times New Roman" w:eastAsia="Times New Roman" w:hAnsi="Times New Roman" w:cs="Times New Roman"/>
          <w:sz w:val="28"/>
          <w:szCs w:val="28"/>
        </w:rPr>
        <w:t xml:space="preserve"> дополнительного образования</w:t>
      </w:r>
    </w:p>
    <w:p w14:paraId="0A489C0F" w14:textId="3FB04E92" w:rsidR="008B742A" w:rsidRPr="008B742A" w:rsidRDefault="008B742A" w:rsidP="008B742A">
      <w:pPr>
        <w:spacing w:after="0" w:line="240" w:lineRule="auto"/>
        <w:jc w:val="center"/>
        <w:rPr>
          <w:rFonts w:ascii="Times New Roman" w:eastAsia="Times New Roman" w:hAnsi="Times New Roman" w:cs="Times New Roman"/>
          <w:sz w:val="28"/>
          <w:szCs w:val="28"/>
        </w:rPr>
      </w:pPr>
      <w:r w:rsidRPr="008B742A">
        <w:rPr>
          <w:rFonts w:ascii="Times New Roman" w:eastAsia="Times New Roman" w:hAnsi="Times New Roman" w:cs="Times New Roman"/>
          <w:sz w:val="28"/>
          <w:szCs w:val="28"/>
        </w:rPr>
        <w:t>«Спортивная школа №1» города Каменск-Шахтинский</w:t>
      </w:r>
    </w:p>
    <w:p w14:paraId="1E97A393" w14:textId="309B2865" w:rsidR="008B742A" w:rsidRPr="008B742A" w:rsidRDefault="008B742A" w:rsidP="008B742A">
      <w:pPr>
        <w:spacing w:after="0" w:line="240" w:lineRule="auto"/>
        <w:jc w:val="center"/>
        <w:rPr>
          <w:rFonts w:ascii="Times New Roman" w:eastAsia="Times New Roman" w:hAnsi="Times New Roman" w:cs="Times New Roman"/>
          <w:sz w:val="28"/>
          <w:szCs w:val="28"/>
        </w:rPr>
      </w:pPr>
      <w:r w:rsidRPr="008B742A">
        <w:rPr>
          <w:rFonts w:ascii="Times New Roman" w:eastAsia="Times New Roman" w:hAnsi="Times New Roman" w:cs="Times New Roman"/>
          <w:sz w:val="28"/>
          <w:szCs w:val="28"/>
        </w:rPr>
        <w:t xml:space="preserve">(МБУ </w:t>
      </w:r>
      <w:r>
        <w:rPr>
          <w:rFonts w:ascii="Times New Roman" w:eastAsia="Times New Roman" w:hAnsi="Times New Roman" w:cs="Times New Roman"/>
          <w:sz w:val="28"/>
          <w:szCs w:val="28"/>
        </w:rPr>
        <w:t xml:space="preserve">ДО </w:t>
      </w:r>
      <w:r w:rsidRPr="008B742A">
        <w:rPr>
          <w:rFonts w:ascii="Times New Roman" w:eastAsia="Times New Roman" w:hAnsi="Times New Roman" w:cs="Times New Roman"/>
          <w:sz w:val="28"/>
          <w:szCs w:val="28"/>
        </w:rPr>
        <w:t>«СШ №</w:t>
      </w:r>
      <w:r>
        <w:rPr>
          <w:rFonts w:ascii="Times New Roman" w:eastAsia="Times New Roman" w:hAnsi="Times New Roman" w:cs="Times New Roman"/>
          <w:sz w:val="28"/>
          <w:szCs w:val="28"/>
        </w:rPr>
        <w:t xml:space="preserve"> </w:t>
      </w:r>
      <w:r w:rsidRPr="008B742A">
        <w:rPr>
          <w:rFonts w:ascii="Times New Roman" w:eastAsia="Times New Roman" w:hAnsi="Times New Roman" w:cs="Times New Roman"/>
          <w:sz w:val="28"/>
          <w:szCs w:val="28"/>
        </w:rPr>
        <w:t>1»)</w:t>
      </w:r>
    </w:p>
    <w:p w14:paraId="1D0E058F" w14:textId="261494DD" w:rsidR="00816662" w:rsidRPr="008B742A" w:rsidRDefault="008B742A" w:rsidP="008B75A6">
      <w:pPr>
        <w:pStyle w:val="a3"/>
        <w:jc w:val="center"/>
        <w:rPr>
          <w:rFonts w:ascii="Times New Roman" w:hAnsi="Times New Roman" w:cs="Times New Roman"/>
          <w:b/>
          <w:sz w:val="44"/>
          <w:szCs w:val="44"/>
        </w:rPr>
      </w:pPr>
      <w:r w:rsidRPr="008B742A">
        <w:rPr>
          <w:rFonts w:ascii="Times New Roman" w:hAnsi="Times New Roman" w:cs="Times New Roman"/>
          <w:sz w:val="28"/>
          <w:szCs w:val="28"/>
        </w:rPr>
        <w:t>с 30.04.2022 по 29.04.2025г.г.</w:t>
      </w:r>
    </w:p>
    <w:p w14:paraId="3DF806A8" w14:textId="77777777" w:rsidR="00816662" w:rsidRDefault="00816662" w:rsidP="00816662"/>
    <w:p w14:paraId="6F242E59" w14:textId="77777777" w:rsidR="007D0607" w:rsidRDefault="007D0607" w:rsidP="00816662"/>
    <w:p w14:paraId="5A130BEF" w14:textId="77777777" w:rsidR="00816662" w:rsidRDefault="00816662" w:rsidP="00816662"/>
    <w:p w14:paraId="27BDB68D" w14:textId="77777777" w:rsidR="00816662" w:rsidRDefault="00816662" w:rsidP="00816662">
      <w:pPr>
        <w:pStyle w:val="a3"/>
        <w:ind w:left="4956"/>
        <w:rPr>
          <w:rFonts w:ascii="Times New Roman" w:hAnsi="Times New Roman" w:cs="Times New Roman"/>
          <w:sz w:val="24"/>
          <w:szCs w:val="24"/>
        </w:rPr>
      </w:pPr>
      <w:r>
        <w:rPr>
          <w:rFonts w:ascii="Times New Roman" w:hAnsi="Times New Roman" w:cs="Times New Roman"/>
          <w:sz w:val="24"/>
          <w:szCs w:val="24"/>
        </w:rPr>
        <w:t>Дополнительное соглашение к коллективному договору</w:t>
      </w:r>
      <w:r w:rsidR="00D73F45">
        <w:rPr>
          <w:rFonts w:ascii="Times New Roman" w:hAnsi="Times New Roman" w:cs="Times New Roman"/>
          <w:sz w:val="24"/>
          <w:szCs w:val="24"/>
        </w:rPr>
        <w:t xml:space="preserve"> </w:t>
      </w:r>
      <w:r>
        <w:rPr>
          <w:rFonts w:ascii="Times New Roman" w:hAnsi="Times New Roman" w:cs="Times New Roman"/>
          <w:sz w:val="24"/>
          <w:szCs w:val="24"/>
        </w:rPr>
        <w:t>прошло уведомительную</w:t>
      </w:r>
      <w:r w:rsidR="00D73F45">
        <w:rPr>
          <w:rFonts w:ascii="Times New Roman" w:hAnsi="Times New Roman" w:cs="Times New Roman"/>
          <w:sz w:val="24"/>
          <w:szCs w:val="24"/>
        </w:rPr>
        <w:t xml:space="preserve"> </w:t>
      </w:r>
      <w:r>
        <w:rPr>
          <w:rFonts w:ascii="Times New Roman" w:hAnsi="Times New Roman" w:cs="Times New Roman"/>
          <w:sz w:val="24"/>
          <w:szCs w:val="24"/>
        </w:rPr>
        <w:t>регистрацию в управлении по труду</w:t>
      </w:r>
    </w:p>
    <w:p w14:paraId="34111A30" w14:textId="77777777" w:rsidR="00816662" w:rsidRDefault="00816662" w:rsidP="00816662">
      <w:pPr>
        <w:pStyle w:val="a3"/>
        <w:ind w:left="4956"/>
        <w:rPr>
          <w:rFonts w:ascii="Times New Roman" w:hAnsi="Times New Roman" w:cs="Times New Roman"/>
          <w:sz w:val="24"/>
          <w:szCs w:val="24"/>
        </w:rPr>
      </w:pPr>
      <w:r>
        <w:rPr>
          <w:rFonts w:ascii="Times New Roman" w:hAnsi="Times New Roman" w:cs="Times New Roman"/>
          <w:sz w:val="24"/>
          <w:szCs w:val="24"/>
        </w:rPr>
        <w:t xml:space="preserve">министерства труда и социального </w:t>
      </w:r>
    </w:p>
    <w:p w14:paraId="0F266A8C" w14:textId="77777777" w:rsidR="00816662" w:rsidRDefault="00816662" w:rsidP="00816662">
      <w:pPr>
        <w:pStyle w:val="a3"/>
        <w:ind w:left="4956"/>
        <w:rPr>
          <w:rFonts w:ascii="Times New Roman" w:hAnsi="Times New Roman" w:cs="Times New Roman"/>
          <w:sz w:val="24"/>
          <w:szCs w:val="24"/>
        </w:rPr>
      </w:pPr>
      <w:r>
        <w:rPr>
          <w:rFonts w:ascii="Times New Roman" w:hAnsi="Times New Roman" w:cs="Times New Roman"/>
          <w:sz w:val="24"/>
          <w:szCs w:val="24"/>
        </w:rPr>
        <w:t>развития Ростовской области</w:t>
      </w:r>
    </w:p>
    <w:p w14:paraId="4FD23ECC" w14:textId="77777777" w:rsidR="00816662" w:rsidRDefault="00816662" w:rsidP="00816662">
      <w:pPr>
        <w:pStyle w:val="a3"/>
        <w:ind w:left="4956"/>
        <w:rPr>
          <w:rFonts w:ascii="Times New Roman" w:hAnsi="Times New Roman" w:cs="Times New Roman"/>
          <w:sz w:val="24"/>
          <w:szCs w:val="24"/>
        </w:rPr>
      </w:pPr>
    </w:p>
    <w:p w14:paraId="4FBFEBF4" w14:textId="77777777" w:rsidR="00750929" w:rsidRDefault="00D73F45" w:rsidP="00816662">
      <w:pPr>
        <w:pStyle w:val="a3"/>
        <w:ind w:left="4956"/>
        <w:rPr>
          <w:rFonts w:ascii="Times New Roman" w:hAnsi="Times New Roman" w:cs="Times New Roman"/>
          <w:sz w:val="24"/>
          <w:szCs w:val="24"/>
        </w:rPr>
      </w:pPr>
      <w:r>
        <w:rPr>
          <w:rFonts w:ascii="Times New Roman" w:hAnsi="Times New Roman" w:cs="Times New Roman"/>
          <w:sz w:val="24"/>
          <w:szCs w:val="24"/>
        </w:rPr>
        <w:t>Регистрационный №</w:t>
      </w:r>
      <w:r w:rsidR="004B7754">
        <w:rPr>
          <w:rFonts w:ascii="Times New Roman" w:hAnsi="Times New Roman" w:cs="Times New Roman"/>
          <w:sz w:val="24"/>
          <w:szCs w:val="24"/>
        </w:rPr>
        <w:t xml:space="preserve"> </w:t>
      </w:r>
      <w:r w:rsidR="001F2208">
        <w:rPr>
          <w:rFonts w:ascii="Times New Roman" w:hAnsi="Times New Roman" w:cs="Times New Roman"/>
          <w:sz w:val="24"/>
          <w:szCs w:val="24"/>
        </w:rPr>
        <w:t>_</w:t>
      </w:r>
      <w:r w:rsidR="004B7754">
        <w:rPr>
          <w:rFonts w:ascii="Times New Roman" w:hAnsi="Times New Roman" w:cs="Times New Roman"/>
          <w:sz w:val="24"/>
          <w:szCs w:val="24"/>
        </w:rPr>
        <w:t>_________________</w:t>
      </w:r>
    </w:p>
    <w:p w14:paraId="10CBD34C" w14:textId="77777777" w:rsidR="00816662" w:rsidRDefault="004B7754" w:rsidP="00816662">
      <w:pPr>
        <w:pStyle w:val="a3"/>
        <w:ind w:left="4956"/>
        <w:rPr>
          <w:rFonts w:ascii="Times New Roman" w:hAnsi="Times New Roman" w:cs="Times New Roman"/>
          <w:sz w:val="24"/>
          <w:szCs w:val="24"/>
        </w:rPr>
      </w:pPr>
      <w:r>
        <w:rPr>
          <w:rFonts w:ascii="Times New Roman" w:hAnsi="Times New Roman" w:cs="Times New Roman"/>
          <w:sz w:val="24"/>
          <w:szCs w:val="24"/>
        </w:rPr>
        <w:t xml:space="preserve">от </w:t>
      </w:r>
      <w:r w:rsidR="00816662">
        <w:rPr>
          <w:rFonts w:ascii="Times New Roman" w:hAnsi="Times New Roman" w:cs="Times New Roman"/>
          <w:sz w:val="24"/>
          <w:szCs w:val="24"/>
        </w:rPr>
        <w:t>___________</w:t>
      </w:r>
      <w:r>
        <w:rPr>
          <w:rFonts w:ascii="Times New Roman" w:hAnsi="Times New Roman" w:cs="Times New Roman"/>
          <w:sz w:val="24"/>
          <w:szCs w:val="24"/>
        </w:rPr>
        <w:t>_______________________</w:t>
      </w:r>
    </w:p>
    <w:p w14:paraId="7675D469" w14:textId="77777777" w:rsidR="00816662" w:rsidRDefault="00816662" w:rsidP="00816662">
      <w:pPr>
        <w:pStyle w:val="a3"/>
        <w:ind w:left="4956"/>
        <w:rPr>
          <w:rFonts w:ascii="Times New Roman" w:eastAsia="Times New Roman" w:hAnsi="Times New Roman" w:cs="Times New Roman"/>
          <w:color w:val="052635"/>
          <w:sz w:val="24"/>
          <w:szCs w:val="24"/>
          <w:lang w:eastAsia="ru-RU"/>
        </w:rPr>
      </w:pPr>
    </w:p>
    <w:p w14:paraId="2162BD21" w14:textId="77777777" w:rsidR="00447884" w:rsidRDefault="00447884" w:rsidP="00816662">
      <w:pPr>
        <w:pStyle w:val="a3"/>
        <w:ind w:left="4956"/>
        <w:rPr>
          <w:rFonts w:ascii="Times New Roman" w:eastAsia="Times New Roman" w:hAnsi="Times New Roman" w:cs="Times New Roman"/>
          <w:color w:val="052635"/>
          <w:sz w:val="24"/>
          <w:szCs w:val="24"/>
          <w:lang w:eastAsia="ru-RU"/>
        </w:rPr>
      </w:pPr>
    </w:p>
    <w:p w14:paraId="63FE4D90" w14:textId="77777777" w:rsidR="00447884" w:rsidRDefault="00447884" w:rsidP="00816662">
      <w:pPr>
        <w:pStyle w:val="a3"/>
        <w:ind w:left="4956"/>
        <w:rPr>
          <w:rFonts w:ascii="Times New Roman" w:eastAsia="Times New Roman" w:hAnsi="Times New Roman" w:cs="Times New Roman"/>
          <w:color w:val="052635"/>
          <w:sz w:val="24"/>
          <w:szCs w:val="24"/>
          <w:lang w:eastAsia="ru-RU"/>
        </w:rPr>
      </w:pPr>
    </w:p>
    <w:p w14:paraId="2DF27E75" w14:textId="77777777" w:rsidR="001F2208" w:rsidRDefault="001F2208" w:rsidP="00816662">
      <w:pPr>
        <w:pStyle w:val="a3"/>
        <w:ind w:left="4956"/>
        <w:rPr>
          <w:rFonts w:ascii="Times New Roman" w:eastAsia="Times New Roman" w:hAnsi="Times New Roman" w:cs="Times New Roman"/>
          <w:color w:val="052635"/>
          <w:sz w:val="24"/>
          <w:szCs w:val="24"/>
          <w:lang w:eastAsia="ru-RU"/>
        </w:rPr>
      </w:pPr>
    </w:p>
    <w:p w14:paraId="4AEA0C9E" w14:textId="77777777" w:rsidR="00447884" w:rsidRDefault="00447884" w:rsidP="00816662">
      <w:pPr>
        <w:pStyle w:val="a3"/>
        <w:ind w:left="4956"/>
        <w:rPr>
          <w:rFonts w:ascii="Times New Roman" w:eastAsia="Times New Roman" w:hAnsi="Times New Roman" w:cs="Times New Roman"/>
          <w:color w:val="052635"/>
          <w:sz w:val="24"/>
          <w:szCs w:val="24"/>
          <w:lang w:eastAsia="ru-RU"/>
        </w:rPr>
      </w:pPr>
    </w:p>
    <w:p w14:paraId="0FF2F97F" w14:textId="77777777" w:rsidR="004B7754" w:rsidRDefault="004B7754" w:rsidP="00816662">
      <w:pPr>
        <w:pStyle w:val="a3"/>
        <w:ind w:left="4956"/>
        <w:rPr>
          <w:rFonts w:ascii="Times New Roman" w:eastAsia="Times New Roman" w:hAnsi="Times New Roman" w:cs="Times New Roman"/>
          <w:color w:val="052635"/>
          <w:sz w:val="24"/>
          <w:szCs w:val="24"/>
          <w:lang w:eastAsia="ru-RU"/>
        </w:rPr>
      </w:pPr>
    </w:p>
    <w:p w14:paraId="775A266B" w14:textId="77777777" w:rsidR="008417B1" w:rsidRDefault="008417B1" w:rsidP="00816662">
      <w:pPr>
        <w:pStyle w:val="a3"/>
        <w:ind w:left="4956"/>
        <w:rPr>
          <w:rFonts w:ascii="Times New Roman" w:eastAsia="Times New Roman" w:hAnsi="Times New Roman" w:cs="Times New Roman"/>
          <w:color w:val="052635"/>
          <w:sz w:val="24"/>
          <w:szCs w:val="24"/>
          <w:lang w:eastAsia="ru-RU"/>
        </w:rPr>
      </w:pPr>
    </w:p>
    <w:p w14:paraId="0F6B7FEF" w14:textId="77777777" w:rsidR="008B742A" w:rsidRPr="0047234B" w:rsidRDefault="008B742A" w:rsidP="008B742A">
      <w:pPr>
        <w:spacing w:after="0" w:line="240" w:lineRule="auto"/>
        <w:jc w:val="center"/>
        <w:rPr>
          <w:rFonts w:ascii="Times New Roman" w:eastAsia="Times New Roman" w:hAnsi="Times New Roman" w:cs="Times New Roman"/>
          <w:sz w:val="28"/>
          <w:szCs w:val="28"/>
        </w:rPr>
      </w:pPr>
      <w:r w:rsidRPr="0047234B">
        <w:rPr>
          <w:rFonts w:ascii="Times New Roman" w:eastAsia="Times New Roman" w:hAnsi="Times New Roman" w:cs="Times New Roman"/>
          <w:sz w:val="28"/>
          <w:szCs w:val="28"/>
        </w:rPr>
        <w:t>г. Каменск-Шахтинский</w:t>
      </w:r>
    </w:p>
    <w:p w14:paraId="2A179C23" w14:textId="7D621F9E" w:rsidR="008B742A" w:rsidRPr="0047234B" w:rsidRDefault="008B742A" w:rsidP="008B742A">
      <w:pPr>
        <w:spacing w:after="0" w:line="240" w:lineRule="auto"/>
        <w:jc w:val="center"/>
        <w:rPr>
          <w:rFonts w:ascii="Times New Roman" w:eastAsia="Times New Roman" w:hAnsi="Times New Roman" w:cs="Times New Roman"/>
          <w:sz w:val="28"/>
          <w:szCs w:val="28"/>
        </w:rPr>
      </w:pPr>
      <w:r w:rsidRPr="0047234B">
        <w:rPr>
          <w:rFonts w:ascii="Times New Roman" w:eastAsia="Times New Roman" w:hAnsi="Times New Roman" w:cs="Times New Roman"/>
          <w:sz w:val="28"/>
          <w:szCs w:val="28"/>
        </w:rPr>
        <w:t>2023 год</w:t>
      </w:r>
    </w:p>
    <w:p w14:paraId="4DCCFAD5" w14:textId="77777777" w:rsidR="007E0B73" w:rsidRDefault="007E0B73" w:rsidP="00AD116E">
      <w:pPr>
        <w:jc w:val="center"/>
        <w:rPr>
          <w:rFonts w:ascii="Times New Roman" w:hAnsi="Times New Roman" w:cs="Times New Roman"/>
        </w:rPr>
      </w:pPr>
    </w:p>
    <w:p w14:paraId="4BBF9379" w14:textId="3863F9E5" w:rsidR="007E0B73" w:rsidRDefault="007E0B73" w:rsidP="007E0B73">
      <w:pPr>
        <w:rPr>
          <w:rFonts w:ascii="Times New Roman" w:hAnsi="Times New Roman" w:cs="Times New Roman"/>
        </w:rPr>
      </w:pPr>
    </w:p>
    <w:p w14:paraId="6E7685A7" w14:textId="53F2521A" w:rsidR="008B742A" w:rsidRDefault="008B742A" w:rsidP="007E0B73">
      <w:pPr>
        <w:rPr>
          <w:rFonts w:ascii="Times New Roman" w:hAnsi="Times New Roman" w:cs="Times New Roman"/>
        </w:rPr>
      </w:pPr>
    </w:p>
    <w:p w14:paraId="22EDF150" w14:textId="0EE1B0EF" w:rsidR="00CB1459" w:rsidRPr="00CB1459" w:rsidRDefault="00CB1459" w:rsidP="00CB1459">
      <w:pPr>
        <w:pStyle w:val="a3"/>
        <w:jc w:val="center"/>
        <w:rPr>
          <w:rFonts w:ascii="Times New Roman" w:hAnsi="Times New Roman" w:cs="Times New Roman"/>
          <w:b/>
          <w:sz w:val="28"/>
          <w:szCs w:val="28"/>
        </w:rPr>
      </w:pPr>
      <w:r w:rsidRPr="00CB1459">
        <w:rPr>
          <w:rFonts w:ascii="Times New Roman" w:hAnsi="Times New Roman" w:cs="Times New Roman"/>
          <w:b/>
          <w:sz w:val="28"/>
          <w:szCs w:val="28"/>
        </w:rPr>
        <w:lastRenderedPageBreak/>
        <w:t xml:space="preserve">Дополнительное соглашение № </w:t>
      </w:r>
      <w:r w:rsidR="008B742A">
        <w:rPr>
          <w:rFonts w:ascii="Times New Roman" w:hAnsi="Times New Roman" w:cs="Times New Roman"/>
          <w:b/>
          <w:sz w:val="28"/>
          <w:szCs w:val="28"/>
        </w:rPr>
        <w:t>1</w:t>
      </w:r>
    </w:p>
    <w:p w14:paraId="1D4F458F" w14:textId="77777777" w:rsidR="00CB1459" w:rsidRDefault="00CB1459" w:rsidP="00CB1459">
      <w:pPr>
        <w:pStyle w:val="a3"/>
        <w:jc w:val="center"/>
        <w:rPr>
          <w:rFonts w:ascii="Times New Roman" w:hAnsi="Times New Roman" w:cs="Times New Roman"/>
          <w:b/>
          <w:sz w:val="28"/>
          <w:szCs w:val="28"/>
        </w:rPr>
      </w:pPr>
      <w:r w:rsidRPr="00CB1459">
        <w:rPr>
          <w:rFonts w:ascii="Times New Roman" w:hAnsi="Times New Roman" w:cs="Times New Roman"/>
          <w:b/>
          <w:sz w:val="28"/>
          <w:szCs w:val="28"/>
        </w:rPr>
        <w:t>к коллективному договору</w:t>
      </w:r>
    </w:p>
    <w:p w14:paraId="052C3AF8" w14:textId="77777777" w:rsidR="00AD116E" w:rsidRDefault="00AD116E" w:rsidP="00270F3D">
      <w:pPr>
        <w:pStyle w:val="a3"/>
        <w:ind w:firstLine="708"/>
        <w:jc w:val="both"/>
        <w:rPr>
          <w:rFonts w:ascii="Times New Roman" w:hAnsi="Times New Roman" w:cs="Times New Roman"/>
          <w:sz w:val="24"/>
          <w:szCs w:val="24"/>
        </w:rPr>
      </w:pPr>
    </w:p>
    <w:p w14:paraId="0CDF0288" w14:textId="72466ACD" w:rsidR="00CB1459" w:rsidRPr="0047234B" w:rsidRDefault="008B742A" w:rsidP="00270F3D">
      <w:pPr>
        <w:pStyle w:val="a3"/>
        <w:ind w:firstLine="708"/>
        <w:jc w:val="both"/>
        <w:rPr>
          <w:rFonts w:ascii="Times New Roman" w:hAnsi="Times New Roman" w:cs="Times New Roman"/>
          <w:sz w:val="28"/>
          <w:szCs w:val="28"/>
        </w:rPr>
      </w:pPr>
      <w:r w:rsidRPr="0047234B">
        <w:rPr>
          <w:rFonts w:ascii="Times New Roman" w:hAnsi="Times New Roman" w:cs="Times New Roman"/>
          <w:sz w:val="28"/>
          <w:szCs w:val="28"/>
        </w:rPr>
        <w:t>Муниципальное бюджетное учреждение дополнительного образования «Спортивная школа № 1» города Каменск-Шахтинский</w:t>
      </w:r>
      <w:r w:rsidR="00CB1459" w:rsidRPr="0047234B">
        <w:rPr>
          <w:rFonts w:ascii="Times New Roman" w:hAnsi="Times New Roman" w:cs="Times New Roman"/>
          <w:sz w:val="28"/>
          <w:szCs w:val="28"/>
        </w:rPr>
        <w:t xml:space="preserve"> </w:t>
      </w:r>
      <w:r w:rsidRPr="0047234B">
        <w:rPr>
          <w:rFonts w:ascii="Times New Roman" w:hAnsi="Times New Roman" w:cs="Times New Roman"/>
          <w:sz w:val="28"/>
          <w:szCs w:val="28"/>
        </w:rPr>
        <w:t xml:space="preserve">(далее - МБУ ДО «СШ № 1») </w:t>
      </w:r>
      <w:r w:rsidR="00CB1459" w:rsidRPr="0047234B">
        <w:rPr>
          <w:rFonts w:ascii="Times New Roman" w:hAnsi="Times New Roman" w:cs="Times New Roman"/>
          <w:sz w:val="28"/>
          <w:szCs w:val="28"/>
        </w:rPr>
        <w:t xml:space="preserve">в лице директора </w:t>
      </w:r>
      <w:proofErr w:type="spellStart"/>
      <w:r w:rsidRPr="0047234B">
        <w:rPr>
          <w:rFonts w:ascii="Times New Roman" w:hAnsi="Times New Roman" w:cs="Times New Roman"/>
          <w:sz w:val="28"/>
          <w:szCs w:val="28"/>
        </w:rPr>
        <w:t>Исянова</w:t>
      </w:r>
      <w:proofErr w:type="spellEnd"/>
      <w:r w:rsidRPr="0047234B">
        <w:rPr>
          <w:rFonts w:ascii="Times New Roman" w:hAnsi="Times New Roman" w:cs="Times New Roman"/>
          <w:sz w:val="28"/>
          <w:szCs w:val="28"/>
        </w:rPr>
        <w:t xml:space="preserve"> Александра </w:t>
      </w:r>
      <w:proofErr w:type="spellStart"/>
      <w:r w:rsidRPr="0047234B">
        <w:rPr>
          <w:rFonts w:ascii="Times New Roman" w:hAnsi="Times New Roman" w:cs="Times New Roman"/>
          <w:sz w:val="28"/>
          <w:szCs w:val="28"/>
        </w:rPr>
        <w:t>Зарифовича</w:t>
      </w:r>
      <w:proofErr w:type="spellEnd"/>
      <w:r w:rsidR="00270F3D" w:rsidRPr="0047234B">
        <w:rPr>
          <w:rFonts w:ascii="Times New Roman" w:hAnsi="Times New Roman" w:cs="Times New Roman"/>
          <w:sz w:val="28"/>
          <w:szCs w:val="28"/>
        </w:rPr>
        <w:t>, с одной стороны, и работники в лице первичной профсоюзной организации</w:t>
      </w:r>
      <w:r w:rsidRPr="0047234B">
        <w:rPr>
          <w:rFonts w:ascii="Times New Roman" w:hAnsi="Times New Roman" w:cs="Times New Roman"/>
          <w:sz w:val="28"/>
          <w:szCs w:val="28"/>
        </w:rPr>
        <w:t xml:space="preserve"> Муниципального бюджетного учреждения дополнительного образования «Спортивная школа № 1» города Каменск-Шахтинский</w:t>
      </w:r>
      <w:r w:rsidR="00270F3D" w:rsidRPr="0047234B">
        <w:rPr>
          <w:rFonts w:ascii="Times New Roman" w:hAnsi="Times New Roman" w:cs="Times New Roman"/>
          <w:sz w:val="28"/>
          <w:szCs w:val="28"/>
        </w:rPr>
        <w:t>, именуемой в дальнейшем «профсоюзный комитет»</w:t>
      </w:r>
      <w:r w:rsidR="00881D90" w:rsidRPr="0047234B">
        <w:rPr>
          <w:rFonts w:ascii="Times New Roman" w:hAnsi="Times New Roman" w:cs="Times New Roman"/>
          <w:sz w:val="28"/>
          <w:szCs w:val="28"/>
        </w:rPr>
        <w:t xml:space="preserve">, </w:t>
      </w:r>
      <w:r w:rsidR="00054817" w:rsidRPr="0047234B">
        <w:rPr>
          <w:rFonts w:ascii="Times New Roman" w:hAnsi="Times New Roman" w:cs="Times New Roman"/>
          <w:sz w:val="28"/>
          <w:szCs w:val="28"/>
        </w:rPr>
        <w:t>заключили настоящее дополнительное  соглашение о следующем:</w:t>
      </w:r>
    </w:p>
    <w:p w14:paraId="6270C4FD" w14:textId="77777777" w:rsidR="00A820D9" w:rsidRPr="0047234B" w:rsidRDefault="00A820D9" w:rsidP="00270F3D">
      <w:pPr>
        <w:pStyle w:val="a3"/>
        <w:ind w:firstLine="708"/>
        <w:jc w:val="both"/>
        <w:rPr>
          <w:rFonts w:ascii="Times New Roman" w:hAnsi="Times New Roman" w:cs="Times New Roman"/>
          <w:sz w:val="28"/>
          <w:szCs w:val="28"/>
        </w:rPr>
      </w:pPr>
    </w:p>
    <w:p w14:paraId="1CC3FE08" w14:textId="10DA5015" w:rsidR="00A820D9" w:rsidRPr="0047234B" w:rsidRDefault="00D10DB2" w:rsidP="00D10DB2">
      <w:pPr>
        <w:pStyle w:val="a3"/>
        <w:ind w:firstLine="708"/>
        <w:jc w:val="both"/>
        <w:rPr>
          <w:rFonts w:ascii="Times New Roman" w:hAnsi="Times New Roman" w:cs="Times New Roman"/>
          <w:sz w:val="28"/>
          <w:szCs w:val="28"/>
        </w:rPr>
      </w:pPr>
      <w:r w:rsidRPr="0047234B">
        <w:rPr>
          <w:rFonts w:ascii="Times New Roman" w:hAnsi="Times New Roman" w:cs="Times New Roman"/>
          <w:sz w:val="28"/>
          <w:szCs w:val="28"/>
        </w:rPr>
        <w:t xml:space="preserve"> </w:t>
      </w:r>
      <w:r w:rsidR="00A820D9" w:rsidRPr="0047234B">
        <w:rPr>
          <w:rFonts w:ascii="Times New Roman" w:hAnsi="Times New Roman" w:cs="Times New Roman"/>
          <w:sz w:val="28"/>
          <w:szCs w:val="28"/>
        </w:rPr>
        <w:t xml:space="preserve">Внести в Коллективный договор </w:t>
      </w:r>
      <w:r w:rsidR="00881D90" w:rsidRPr="0047234B">
        <w:rPr>
          <w:rFonts w:ascii="Times New Roman" w:hAnsi="Times New Roman" w:cs="Times New Roman"/>
          <w:sz w:val="28"/>
          <w:szCs w:val="28"/>
        </w:rPr>
        <w:t xml:space="preserve">МБУ ДО «СШ № 1» заключенный между </w:t>
      </w:r>
      <w:r w:rsidRPr="0047234B">
        <w:rPr>
          <w:rFonts w:ascii="Times New Roman" w:hAnsi="Times New Roman" w:cs="Times New Roman"/>
          <w:sz w:val="28"/>
          <w:szCs w:val="28"/>
        </w:rPr>
        <w:t>работодателем МБУ ДО «СШ № 1» и работниками</w:t>
      </w:r>
      <w:r w:rsidR="00A820D9" w:rsidRPr="0047234B">
        <w:rPr>
          <w:rFonts w:ascii="Times New Roman" w:hAnsi="Times New Roman" w:cs="Times New Roman"/>
          <w:sz w:val="28"/>
          <w:szCs w:val="28"/>
        </w:rPr>
        <w:t xml:space="preserve"> </w:t>
      </w:r>
      <w:r w:rsidRPr="0047234B">
        <w:rPr>
          <w:rFonts w:ascii="Times New Roman" w:hAnsi="Times New Roman" w:cs="Times New Roman"/>
          <w:sz w:val="28"/>
          <w:szCs w:val="28"/>
        </w:rPr>
        <w:t xml:space="preserve">МБУ ДО «СШ № 1» на 2022-2025г.г. следующие </w:t>
      </w:r>
      <w:r w:rsidR="00A820D9" w:rsidRPr="0047234B">
        <w:rPr>
          <w:rFonts w:ascii="Times New Roman" w:hAnsi="Times New Roman" w:cs="Times New Roman"/>
          <w:sz w:val="28"/>
          <w:szCs w:val="28"/>
        </w:rPr>
        <w:t>изменени</w:t>
      </w:r>
      <w:r w:rsidRPr="0047234B">
        <w:rPr>
          <w:rFonts w:ascii="Times New Roman" w:hAnsi="Times New Roman" w:cs="Times New Roman"/>
          <w:sz w:val="28"/>
          <w:szCs w:val="28"/>
        </w:rPr>
        <w:t>я:</w:t>
      </w:r>
    </w:p>
    <w:p w14:paraId="3E0555F8" w14:textId="0A376970" w:rsidR="00D10DB2" w:rsidRPr="0047234B" w:rsidRDefault="00715E20" w:rsidP="00E21391">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к</w:t>
      </w:r>
      <w:r w:rsidRPr="0047234B">
        <w:rPr>
          <w:rFonts w:ascii="Times New Roman" w:hAnsi="Times New Roman" w:cs="Times New Roman"/>
          <w:sz w:val="28"/>
          <w:szCs w:val="28"/>
        </w:rPr>
        <w:t>оллективно</w:t>
      </w:r>
      <w:r>
        <w:rPr>
          <w:rFonts w:ascii="Times New Roman" w:hAnsi="Times New Roman" w:cs="Times New Roman"/>
          <w:sz w:val="28"/>
          <w:szCs w:val="28"/>
        </w:rPr>
        <w:t>м</w:t>
      </w:r>
      <w:r w:rsidRPr="0047234B">
        <w:rPr>
          <w:rFonts w:ascii="Times New Roman" w:hAnsi="Times New Roman" w:cs="Times New Roman"/>
          <w:sz w:val="28"/>
          <w:szCs w:val="28"/>
        </w:rPr>
        <w:t xml:space="preserve"> договор</w:t>
      </w:r>
      <w:r>
        <w:rPr>
          <w:rFonts w:ascii="Times New Roman" w:hAnsi="Times New Roman" w:cs="Times New Roman"/>
          <w:sz w:val="28"/>
          <w:szCs w:val="28"/>
        </w:rPr>
        <w:t>е</w:t>
      </w:r>
      <w:r w:rsidRPr="0047234B">
        <w:rPr>
          <w:rFonts w:ascii="Times New Roman" w:hAnsi="Times New Roman" w:cs="Times New Roman"/>
          <w:sz w:val="28"/>
          <w:szCs w:val="28"/>
        </w:rPr>
        <w:t xml:space="preserve"> </w:t>
      </w:r>
      <w:r>
        <w:rPr>
          <w:rFonts w:ascii="Times New Roman" w:hAnsi="Times New Roman" w:cs="Times New Roman"/>
          <w:sz w:val="28"/>
          <w:szCs w:val="28"/>
        </w:rPr>
        <w:t>в</w:t>
      </w:r>
      <w:r w:rsidR="00D10DB2" w:rsidRPr="0047234B">
        <w:rPr>
          <w:rFonts w:ascii="Times New Roman" w:hAnsi="Times New Roman" w:cs="Times New Roman"/>
          <w:sz w:val="28"/>
          <w:szCs w:val="28"/>
        </w:rPr>
        <w:t>о всех разделах</w:t>
      </w:r>
      <w:r w:rsidR="00DC1108" w:rsidRPr="0047234B">
        <w:rPr>
          <w:rFonts w:ascii="Times New Roman" w:hAnsi="Times New Roman" w:cs="Times New Roman"/>
          <w:sz w:val="28"/>
          <w:szCs w:val="28"/>
        </w:rPr>
        <w:t xml:space="preserve">, </w:t>
      </w:r>
      <w:r w:rsidR="00D10DB2" w:rsidRPr="0047234B">
        <w:rPr>
          <w:rFonts w:ascii="Times New Roman" w:hAnsi="Times New Roman" w:cs="Times New Roman"/>
          <w:sz w:val="28"/>
          <w:szCs w:val="28"/>
        </w:rPr>
        <w:t xml:space="preserve">пунктах </w:t>
      </w:r>
      <w:r w:rsidR="00DC1108" w:rsidRPr="0047234B">
        <w:rPr>
          <w:rFonts w:ascii="Times New Roman" w:hAnsi="Times New Roman" w:cs="Times New Roman"/>
          <w:sz w:val="28"/>
          <w:szCs w:val="28"/>
        </w:rPr>
        <w:t xml:space="preserve">и приложениях </w:t>
      </w:r>
      <w:r w:rsidR="00E21391" w:rsidRPr="0047234B">
        <w:rPr>
          <w:rFonts w:ascii="Times New Roman" w:hAnsi="Times New Roman" w:cs="Times New Roman"/>
          <w:sz w:val="28"/>
          <w:szCs w:val="28"/>
        </w:rPr>
        <w:t xml:space="preserve">по тексту </w:t>
      </w:r>
      <w:r w:rsidR="00D10DB2" w:rsidRPr="0047234B">
        <w:rPr>
          <w:rFonts w:ascii="Times New Roman" w:hAnsi="Times New Roman" w:cs="Times New Roman"/>
          <w:sz w:val="28"/>
          <w:szCs w:val="28"/>
        </w:rPr>
        <w:t>название учреждения МБУ «СШОР №1» заменить на название учреждения МБУ ДО «СШ № 1»</w:t>
      </w:r>
      <w:r w:rsidR="00E21391" w:rsidRPr="0047234B">
        <w:rPr>
          <w:rFonts w:ascii="Times New Roman" w:hAnsi="Times New Roman" w:cs="Times New Roman"/>
          <w:sz w:val="28"/>
          <w:szCs w:val="28"/>
        </w:rPr>
        <w:t>;</w:t>
      </w:r>
    </w:p>
    <w:p w14:paraId="1496FD95" w14:textId="20FD8451" w:rsidR="00E21391" w:rsidRPr="0047234B" w:rsidRDefault="00715E20" w:rsidP="00715E20">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к</w:t>
      </w:r>
      <w:r w:rsidRPr="0047234B">
        <w:rPr>
          <w:rFonts w:ascii="Times New Roman" w:hAnsi="Times New Roman" w:cs="Times New Roman"/>
          <w:sz w:val="28"/>
          <w:szCs w:val="28"/>
        </w:rPr>
        <w:t>оллективно</w:t>
      </w:r>
      <w:r>
        <w:rPr>
          <w:rFonts w:ascii="Times New Roman" w:hAnsi="Times New Roman" w:cs="Times New Roman"/>
          <w:sz w:val="28"/>
          <w:szCs w:val="28"/>
        </w:rPr>
        <w:t>м</w:t>
      </w:r>
      <w:r w:rsidRPr="0047234B">
        <w:rPr>
          <w:rFonts w:ascii="Times New Roman" w:hAnsi="Times New Roman" w:cs="Times New Roman"/>
          <w:sz w:val="28"/>
          <w:szCs w:val="28"/>
        </w:rPr>
        <w:t xml:space="preserve"> договор</w:t>
      </w:r>
      <w:r>
        <w:rPr>
          <w:rFonts w:ascii="Times New Roman" w:hAnsi="Times New Roman" w:cs="Times New Roman"/>
          <w:sz w:val="28"/>
          <w:szCs w:val="28"/>
        </w:rPr>
        <w:t>е</w:t>
      </w:r>
      <w:r w:rsidRPr="0047234B">
        <w:rPr>
          <w:rFonts w:ascii="Times New Roman" w:hAnsi="Times New Roman" w:cs="Times New Roman"/>
          <w:sz w:val="28"/>
          <w:szCs w:val="28"/>
        </w:rPr>
        <w:t xml:space="preserve"> </w:t>
      </w:r>
      <w:r>
        <w:rPr>
          <w:rFonts w:ascii="Times New Roman" w:hAnsi="Times New Roman" w:cs="Times New Roman"/>
          <w:sz w:val="28"/>
          <w:szCs w:val="28"/>
        </w:rPr>
        <w:t>в</w:t>
      </w:r>
      <w:r w:rsidRPr="0047234B">
        <w:rPr>
          <w:rFonts w:ascii="Times New Roman" w:hAnsi="Times New Roman" w:cs="Times New Roman"/>
          <w:sz w:val="28"/>
          <w:szCs w:val="28"/>
        </w:rPr>
        <w:t>о</w:t>
      </w:r>
      <w:r w:rsidR="00E21391" w:rsidRPr="0047234B">
        <w:rPr>
          <w:rFonts w:ascii="Times New Roman" w:hAnsi="Times New Roman" w:cs="Times New Roman"/>
          <w:sz w:val="28"/>
          <w:szCs w:val="28"/>
        </w:rPr>
        <w:t xml:space="preserve"> всех </w:t>
      </w:r>
      <w:r w:rsidR="00DC1108" w:rsidRPr="0047234B">
        <w:rPr>
          <w:rFonts w:ascii="Times New Roman" w:hAnsi="Times New Roman" w:cs="Times New Roman"/>
          <w:sz w:val="28"/>
          <w:szCs w:val="28"/>
        </w:rPr>
        <w:t xml:space="preserve">разделах, пунктах и приложениях </w:t>
      </w:r>
      <w:r w:rsidR="00E21391" w:rsidRPr="0047234B">
        <w:rPr>
          <w:rFonts w:ascii="Times New Roman" w:hAnsi="Times New Roman" w:cs="Times New Roman"/>
          <w:sz w:val="28"/>
          <w:szCs w:val="28"/>
        </w:rPr>
        <w:t>по тексту слово «тренер» заменить словами «тренер-преподаватель»;</w:t>
      </w:r>
    </w:p>
    <w:p w14:paraId="3B186D20" w14:textId="38C9E26E" w:rsidR="00E21391" w:rsidRPr="0047234B" w:rsidRDefault="00715E20" w:rsidP="007B0CA1">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к</w:t>
      </w:r>
      <w:r w:rsidRPr="0047234B">
        <w:rPr>
          <w:rFonts w:ascii="Times New Roman" w:hAnsi="Times New Roman" w:cs="Times New Roman"/>
          <w:sz w:val="28"/>
          <w:szCs w:val="28"/>
        </w:rPr>
        <w:t>оллективно</w:t>
      </w:r>
      <w:r>
        <w:rPr>
          <w:rFonts w:ascii="Times New Roman" w:hAnsi="Times New Roman" w:cs="Times New Roman"/>
          <w:sz w:val="28"/>
          <w:szCs w:val="28"/>
        </w:rPr>
        <w:t>м</w:t>
      </w:r>
      <w:r w:rsidRPr="0047234B">
        <w:rPr>
          <w:rFonts w:ascii="Times New Roman" w:hAnsi="Times New Roman" w:cs="Times New Roman"/>
          <w:sz w:val="28"/>
          <w:szCs w:val="28"/>
        </w:rPr>
        <w:t xml:space="preserve"> договор</w:t>
      </w:r>
      <w:r>
        <w:rPr>
          <w:rFonts w:ascii="Times New Roman" w:hAnsi="Times New Roman" w:cs="Times New Roman"/>
          <w:sz w:val="28"/>
          <w:szCs w:val="28"/>
        </w:rPr>
        <w:t>е</w:t>
      </w:r>
      <w:r w:rsidRPr="0047234B">
        <w:rPr>
          <w:rFonts w:ascii="Times New Roman" w:hAnsi="Times New Roman" w:cs="Times New Roman"/>
          <w:sz w:val="28"/>
          <w:szCs w:val="28"/>
        </w:rPr>
        <w:t xml:space="preserve"> </w:t>
      </w:r>
      <w:r>
        <w:rPr>
          <w:rFonts w:ascii="Times New Roman" w:hAnsi="Times New Roman" w:cs="Times New Roman"/>
          <w:sz w:val="28"/>
          <w:szCs w:val="28"/>
        </w:rPr>
        <w:t>в</w:t>
      </w:r>
      <w:r w:rsidRPr="0047234B">
        <w:rPr>
          <w:rFonts w:ascii="Times New Roman" w:hAnsi="Times New Roman" w:cs="Times New Roman"/>
          <w:sz w:val="28"/>
          <w:szCs w:val="28"/>
        </w:rPr>
        <w:t>о</w:t>
      </w:r>
      <w:r w:rsidR="00E21391" w:rsidRPr="0047234B">
        <w:rPr>
          <w:rFonts w:ascii="Times New Roman" w:hAnsi="Times New Roman" w:cs="Times New Roman"/>
          <w:sz w:val="28"/>
          <w:szCs w:val="28"/>
        </w:rPr>
        <w:t xml:space="preserve"> всех </w:t>
      </w:r>
      <w:r w:rsidR="00DC1108" w:rsidRPr="0047234B">
        <w:rPr>
          <w:rFonts w:ascii="Times New Roman" w:hAnsi="Times New Roman" w:cs="Times New Roman"/>
          <w:sz w:val="28"/>
          <w:szCs w:val="28"/>
        </w:rPr>
        <w:t xml:space="preserve">разделах, пунктах и приложениях </w:t>
      </w:r>
      <w:r w:rsidR="00E21391" w:rsidRPr="0047234B">
        <w:rPr>
          <w:rFonts w:ascii="Times New Roman" w:hAnsi="Times New Roman" w:cs="Times New Roman"/>
          <w:sz w:val="28"/>
          <w:szCs w:val="28"/>
        </w:rPr>
        <w:t>по тексту слово «тренировочный» заменить словами «учебно-тренировочный»;</w:t>
      </w:r>
    </w:p>
    <w:p w14:paraId="721A5FAE" w14:textId="340068FC" w:rsidR="00B878B4" w:rsidRPr="0047234B" w:rsidRDefault="00715E20" w:rsidP="007B0CA1">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к</w:t>
      </w:r>
      <w:r w:rsidRPr="0047234B">
        <w:rPr>
          <w:rFonts w:ascii="Times New Roman" w:hAnsi="Times New Roman" w:cs="Times New Roman"/>
          <w:sz w:val="28"/>
          <w:szCs w:val="28"/>
        </w:rPr>
        <w:t>оллективно</w:t>
      </w:r>
      <w:r>
        <w:rPr>
          <w:rFonts w:ascii="Times New Roman" w:hAnsi="Times New Roman" w:cs="Times New Roman"/>
          <w:sz w:val="28"/>
          <w:szCs w:val="28"/>
        </w:rPr>
        <w:t>м</w:t>
      </w:r>
      <w:r w:rsidRPr="0047234B">
        <w:rPr>
          <w:rFonts w:ascii="Times New Roman" w:hAnsi="Times New Roman" w:cs="Times New Roman"/>
          <w:sz w:val="28"/>
          <w:szCs w:val="28"/>
        </w:rPr>
        <w:t xml:space="preserve"> договор</w:t>
      </w:r>
      <w:r>
        <w:rPr>
          <w:rFonts w:ascii="Times New Roman" w:hAnsi="Times New Roman" w:cs="Times New Roman"/>
          <w:sz w:val="28"/>
          <w:szCs w:val="28"/>
        </w:rPr>
        <w:t>е</w:t>
      </w:r>
      <w:r w:rsidRPr="0047234B">
        <w:rPr>
          <w:rFonts w:ascii="Times New Roman" w:hAnsi="Times New Roman" w:cs="Times New Roman"/>
          <w:sz w:val="28"/>
          <w:szCs w:val="28"/>
        </w:rPr>
        <w:t xml:space="preserve"> </w:t>
      </w:r>
      <w:r>
        <w:rPr>
          <w:rFonts w:ascii="Times New Roman" w:hAnsi="Times New Roman" w:cs="Times New Roman"/>
          <w:sz w:val="28"/>
          <w:szCs w:val="28"/>
        </w:rPr>
        <w:t>в</w:t>
      </w:r>
      <w:r w:rsidRPr="0047234B">
        <w:rPr>
          <w:rFonts w:ascii="Times New Roman" w:hAnsi="Times New Roman" w:cs="Times New Roman"/>
          <w:sz w:val="28"/>
          <w:szCs w:val="28"/>
        </w:rPr>
        <w:t>о</w:t>
      </w:r>
      <w:r w:rsidR="00B878B4" w:rsidRPr="0047234B">
        <w:rPr>
          <w:rFonts w:ascii="Times New Roman" w:hAnsi="Times New Roman" w:cs="Times New Roman"/>
          <w:sz w:val="28"/>
          <w:szCs w:val="28"/>
        </w:rPr>
        <w:t xml:space="preserve"> всех </w:t>
      </w:r>
      <w:r w:rsidR="00DC1108" w:rsidRPr="0047234B">
        <w:rPr>
          <w:rFonts w:ascii="Times New Roman" w:hAnsi="Times New Roman" w:cs="Times New Roman"/>
          <w:sz w:val="28"/>
          <w:szCs w:val="28"/>
        </w:rPr>
        <w:t xml:space="preserve">разделах, пунктах и приложениях </w:t>
      </w:r>
      <w:r w:rsidR="00B878B4" w:rsidRPr="0047234B">
        <w:rPr>
          <w:rFonts w:ascii="Times New Roman" w:hAnsi="Times New Roman" w:cs="Times New Roman"/>
          <w:sz w:val="28"/>
          <w:szCs w:val="28"/>
        </w:rPr>
        <w:t>по тексту слова «спортивная нагрузка» заменить словами «учебно-тренировочная нагрузка»;</w:t>
      </w:r>
    </w:p>
    <w:p w14:paraId="50509CE4" w14:textId="0EC848EB" w:rsidR="00E21391" w:rsidRPr="0047234B" w:rsidRDefault="00715E20" w:rsidP="007B0CA1">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к</w:t>
      </w:r>
      <w:r w:rsidRPr="0047234B">
        <w:rPr>
          <w:rFonts w:ascii="Times New Roman" w:hAnsi="Times New Roman" w:cs="Times New Roman"/>
          <w:sz w:val="28"/>
          <w:szCs w:val="28"/>
        </w:rPr>
        <w:t>оллективно</w:t>
      </w:r>
      <w:r>
        <w:rPr>
          <w:rFonts w:ascii="Times New Roman" w:hAnsi="Times New Roman" w:cs="Times New Roman"/>
          <w:sz w:val="28"/>
          <w:szCs w:val="28"/>
        </w:rPr>
        <w:t>м</w:t>
      </w:r>
      <w:r w:rsidRPr="0047234B">
        <w:rPr>
          <w:rFonts w:ascii="Times New Roman" w:hAnsi="Times New Roman" w:cs="Times New Roman"/>
          <w:sz w:val="28"/>
          <w:szCs w:val="28"/>
        </w:rPr>
        <w:t xml:space="preserve"> договор</w:t>
      </w:r>
      <w:r>
        <w:rPr>
          <w:rFonts w:ascii="Times New Roman" w:hAnsi="Times New Roman" w:cs="Times New Roman"/>
          <w:sz w:val="28"/>
          <w:szCs w:val="28"/>
        </w:rPr>
        <w:t>е</w:t>
      </w:r>
      <w:r w:rsidRPr="0047234B">
        <w:rPr>
          <w:rFonts w:ascii="Times New Roman" w:hAnsi="Times New Roman" w:cs="Times New Roman"/>
          <w:sz w:val="28"/>
          <w:szCs w:val="28"/>
        </w:rPr>
        <w:t xml:space="preserve"> </w:t>
      </w:r>
      <w:r>
        <w:rPr>
          <w:rFonts w:ascii="Times New Roman" w:hAnsi="Times New Roman" w:cs="Times New Roman"/>
          <w:sz w:val="28"/>
          <w:szCs w:val="28"/>
        </w:rPr>
        <w:t>в</w:t>
      </w:r>
      <w:r w:rsidRPr="0047234B">
        <w:rPr>
          <w:rFonts w:ascii="Times New Roman" w:hAnsi="Times New Roman" w:cs="Times New Roman"/>
          <w:sz w:val="28"/>
          <w:szCs w:val="28"/>
        </w:rPr>
        <w:t>о</w:t>
      </w:r>
      <w:r w:rsidR="00E21391" w:rsidRPr="0047234B">
        <w:rPr>
          <w:rFonts w:ascii="Times New Roman" w:hAnsi="Times New Roman" w:cs="Times New Roman"/>
          <w:sz w:val="28"/>
          <w:szCs w:val="28"/>
        </w:rPr>
        <w:t xml:space="preserve"> всех </w:t>
      </w:r>
      <w:r w:rsidR="00DC1108" w:rsidRPr="0047234B">
        <w:rPr>
          <w:rFonts w:ascii="Times New Roman" w:hAnsi="Times New Roman" w:cs="Times New Roman"/>
          <w:sz w:val="28"/>
          <w:szCs w:val="28"/>
        </w:rPr>
        <w:t xml:space="preserve">разделах, пунктах и приложениях </w:t>
      </w:r>
      <w:r w:rsidR="00E21391" w:rsidRPr="0047234B">
        <w:rPr>
          <w:rFonts w:ascii="Times New Roman" w:hAnsi="Times New Roman" w:cs="Times New Roman"/>
          <w:sz w:val="28"/>
          <w:szCs w:val="28"/>
        </w:rPr>
        <w:t>по тексту слов</w:t>
      </w:r>
      <w:r w:rsidR="000E44D0" w:rsidRPr="0047234B">
        <w:rPr>
          <w:rFonts w:ascii="Times New Roman" w:hAnsi="Times New Roman" w:cs="Times New Roman"/>
          <w:sz w:val="28"/>
          <w:szCs w:val="28"/>
        </w:rPr>
        <w:t>а «программы спортивной подготовки» заменить словами «дополнительные образовательные программы спортивной подготовки»;</w:t>
      </w:r>
    </w:p>
    <w:p w14:paraId="3F9AF10F" w14:textId="70E5D836" w:rsidR="000E44D0" w:rsidRPr="0047234B" w:rsidRDefault="000E44D0"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3 пункт 3.4.</w:t>
      </w:r>
      <w:r w:rsidR="00501C81" w:rsidRPr="0047234B">
        <w:rPr>
          <w:rFonts w:ascii="Times New Roman" w:hAnsi="Times New Roman" w:cs="Times New Roman"/>
          <w:sz w:val="28"/>
          <w:szCs w:val="28"/>
        </w:rPr>
        <w:t xml:space="preserve">, </w:t>
      </w:r>
      <w:r w:rsidRPr="0047234B">
        <w:rPr>
          <w:rFonts w:ascii="Times New Roman" w:hAnsi="Times New Roman" w:cs="Times New Roman"/>
          <w:sz w:val="28"/>
          <w:szCs w:val="28"/>
        </w:rPr>
        <w:t>слово</w:t>
      </w:r>
      <w:r w:rsidR="00501C81" w:rsidRPr="0047234B">
        <w:rPr>
          <w:rFonts w:ascii="Times New Roman" w:hAnsi="Times New Roman" w:cs="Times New Roman"/>
          <w:sz w:val="28"/>
          <w:szCs w:val="28"/>
        </w:rPr>
        <w:t xml:space="preserve"> </w:t>
      </w:r>
      <w:r w:rsidRPr="0047234B">
        <w:rPr>
          <w:rFonts w:ascii="Times New Roman" w:hAnsi="Times New Roman" w:cs="Times New Roman"/>
          <w:sz w:val="28"/>
          <w:szCs w:val="28"/>
        </w:rPr>
        <w:t>«дополнительного» заменить словом «удлиненного»;</w:t>
      </w:r>
    </w:p>
    <w:p w14:paraId="1C141B01" w14:textId="1D27B8AA" w:rsidR="000E44D0" w:rsidRPr="0047234B" w:rsidRDefault="000E44D0"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3 пункт 3.5.2. (1)</w:t>
      </w:r>
      <w:r w:rsidR="00194C62" w:rsidRPr="0047234B">
        <w:rPr>
          <w:rFonts w:ascii="Times New Roman" w:hAnsi="Times New Roman" w:cs="Times New Roman"/>
          <w:sz w:val="28"/>
          <w:szCs w:val="28"/>
        </w:rPr>
        <w:t>, разделе 4 пункт 4.6.</w:t>
      </w:r>
      <w:r w:rsidR="00985519" w:rsidRPr="0047234B">
        <w:rPr>
          <w:rFonts w:ascii="Times New Roman" w:hAnsi="Times New Roman" w:cs="Times New Roman"/>
          <w:sz w:val="28"/>
          <w:szCs w:val="28"/>
        </w:rPr>
        <w:t>, разделе 5 пункт 5.3.</w:t>
      </w:r>
      <w:r w:rsidRPr="0047234B">
        <w:rPr>
          <w:rFonts w:ascii="Times New Roman" w:hAnsi="Times New Roman" w:cs="Times New Roman"/>
          <w:sz w:val="28"/>
          <w:szCs w:val="28"/>
        </w:rPr>
        <w:t xml:space="preserve"> заменить «24 часа» на «18 часов»;</w:t>
      </w:r>
    </w:p>
    <w:p w14:paraId="6E94248E" w14:textId="58420DF1" w:rsidR="000E44D0" w:rsidRPr="0047234B" w:rsidRDefault="000E44D0"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3 пункт 3.5.2. (2) слова «четыре года» заменить на слова «пять лет»;</w:t>
      </w:r>
    </w:p>
    <w:p w14:paraId="791DC97D" w14:textId="41D08933" w:rsidR="00E42BAB" w:rsidRPr="0047234B" w:rsidRDefault="00E42BAB" w:rsidP="00E21391">
      <w:pPr>
        <w:pStyle w:val="a3"/>
        <w:numPr>
          <w:ilvl w:val="0"/>
          <w:numId w:val="4"/>
        </w:numPr>
        <w:jc w:val="both"/>
        <w:rPr>
          <w:rFonts w:ascii="Times New Roman" w:hAnsi="Times New Roman" w:cs="Times New Roman"/>
          <w:sz w:val="28"/>
          <w:szCs w:val="28"/>
        </w:rPr>
      </w:pPr>
      <w:r w:rsidRPr="0047234B">
        <w:rPr>
          <w:rFonts w:ascii="Times New Roman" w:hAnsi="Times New Roman" w:cs="Times New Roman"/>
          <w:sz w:val="28"/>
          <w:szCs w:val="28"/>
        </w:rPr>
        <w:t>В разделе 3 пункт 3.5.2. (3) считать утратившим силу;</w:t>
      </w:r>
    </w:p>
    <w:p w14:paraId="32144BA1" w14:textId="07CF0B40" w:rsidR="00E42BAB" w:rsidRPr="0047234B" w:rsidRDefault="00E42BAB"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 xml:space="preserve">В разделе 3 пункт 3.5.2. (4) изложить в следующей </w:t>
      </w:r>
      <w:r w:rsidR="00B878B4" w:rsidRPr="0047234B">
        <w:rPr>
          <w:rFonts w:ascii="Times New Roman" w:hAnsi="Times New Roman" w:cs="Times New Roman"/>
          <w:sz w:val="28"/>
          <w:szCs w:val="28"/>
        </w:rPr>
        <w:t>редакции:</w:t>
      </w:r>
      <w:r w:rsidRPr="0047234B">
        <w:rPr>
          <w:rFonts w:ascii="Times New Roman" w:hAnsi="Times New Roman" w:cs="Times New Roman"/>
          <w:sz w:val="28"/>
          <w:szCs w:val="28"/>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47234B">
        <w:rPr>
          <w:rStyle w:val="a7"/>
          <w:sz w:val="28"/>
          <w:szCs w:val="28"/>
        </w:rPr>
        <w:footnoteReference w:id="1"/>
      </w:r>
      <w:r w:rsidRPr="0047234B">
        <w:rPr>
          <w:rFonts w:ascii="Times New Roman" w:hAnsi="Times New Roman" w:cs="Times New Roman"/>
          <w:sz w:val="28"/>
          <w:szCs w:val="28"/>
        </w:rPr>
        <w:t>»;</w:t>
      </w:r>
    </w:p>
    <w:p w14:paraId="34D5B580" w14:textId="5DE16828" w:rsidR="00E42BAB" w:rsidRPr="0047234B" w:rsidRDefault="00B878B4"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lastRenderedPageBreak/>
        <w:t>В разделе 4 пункт 4.4. изложить в следующей редакции: «Для руководителя, заместителя руководителя по АХЧ, заведующего хозяйством, секретаря, инспектора по кадрам, обслуживающего персонала, спортсмен</w:t>
      </w:r>
      <w:r w:rsidR="00D22D91" w:rsidRPr="0047234B">
        <w:rPr>
          <w:rFonts w:ascii="Times New Roman" w:hAnsi="Times New Roman" w:cs="Times New Roman"/>
          <w:sz w:val="28"/>
          <w:szCs w:val="28"/>
        </w:rPr>
        <w:t>а</w:t>
      </w:r>
      <w:r w:rsidRPr="0047234B">
        <w:rPr>
          <w:rFonts w:ascii="Times New Roman" w:hAnsi="Times New Roman" w:cs="Times New Roman"/>
          <w:sz w:val="28"/>
          <w:szCs w:val="28"/>
        </w:rPr>
        <w:t>-инструктор</w:t>
      </w:r>
      <w:r w:rsidR="00D22D91" w:rsidRPr="0047234B">
        <w:rPr>
          <w:rFonts w:ascii="Times New Roman" w:hAnsi="Times New Roman" w:cs="Times New Roman"/>
          <w:sz w:val="28"/>
          <w:szCs w:val="28"/>
        </w:rPr>
        <w:t xml:space="preserve">а устанавливается продолжительность рабочего времени 40 часов в неделю. Педагогическим работникам устанавливается продолжительность рабочего </w:t>
      </w:r>
      <w:r w:rsidR="0091720B" w:rsidRPr="0047234B">
        <w:rPr>
          <w:rFonts w:ascii="Times New Roman" w:hAnsi="Times New Roman" w:cs="Times New Roman"/>
          <w:sz w:val="28"/>
          <w:szCs w:val="28"/>
        </w:rPr>
        <w:t xml:space="preserve">времени </w:t>
      </w:r>
      <w:r w:rsidR="00D22D91" w:rsidRPr="0047234B">
        <w:rPr>
          <w:rFonts w:ascii="Times New Roman" w:hAnsi="Times New Roman" w:cs="Times New Roman"/>
          <w:sz w:val="28"/>
          <w:szCs w:val="28"/>
        </w:rPr>
        <w:t>не более 36 часов в неделю. При работе по совместительству устанавливается до половины месячной нормы рабочего времени</w:t>
      </w:r>
      <w:r w:rsidR="00194C62" w:rsidRPr="0047234B">
        <w:rPr>
          <w:rFonts w:ascii="Times New Roman" w:hAnsi="Times New Roman" w:cs="Times New Roman"/>
          <w:sz w:val="28"/>
          <w:szCs w:val="28"/>
        </w:rPr>
        <w:t>, исчисленной из установленной продолжительности рабочей недели</w:t>
      </w:r>
      <w:r w:rsidR="00194C62" w:rsidRPr="0047234B">
        <w:rPr>
          <w:rFonts w:ascii="Times New Roman" w:hAnsi="Times New Roman" w:cs="Times New Roman"/>
          <w:sz w:val="28"/>
          <w:szCs w:val="28"/>
          <w:vertAlign w:val="superscript"/>
        </w:rPr>
        <w:t>2</w:t>
      </w:r>
      <w:r w:rsidR="00194C62" w:rsidRPr="0047234B">
        <w:rPr>
          <w:rFonts w:ascii="Times New Roman" w:hAnsi="Times New Roman" w:cs="Times New Roman"/>
          <w:sz w:val="28"/>
          <w:szCs w:val="28"/>
        </w:rPr>
        <w:t>»;</w:t>
      </w:r>
    </w:p>
    <w:p w14:paraId="6546C821" w14:textId="3EE87E03" w:rsidR="00BE5A62" w:rsidRPr="0047234B" w:rsidRDefault="00501C81"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4 пункт 4.11. слова «основным (и дополнительным)» заменить словом «удлиненным»;</w:t>
      </w:r>
    </w:p>
    <w:p w14:paraId="2456B7A5" w14:textId="0836CBFB" w:rsidR="00CF52ED" w:rsidRPr="0047234B" w:rsidRDefault="00CF52ED" w:rsidP="00E21391">
      <w:pPr>
        <w:pStyle w:val="a3"/>
        <w:numPr>
          <w:ilvl w:val="0"/>
          <w:numId w:val="4"/>
        </w:numPr>
        <w:jc w:val="both"/>
        <w:rPr>
          <w:rFonts w:ascii="Times New Roman" w:hAnsi="Times New Roman" w:cs="Times New Roman"/>
          <w:sz w:val="28"/>
          <w:szCs w:val="28"/>
        </w:rPr>
      </w:pPr>
      <w:r w:rsidRPr="0047234B">
        <w:rPr>
          <w:rFonts w:ascii="Times New Roman" w:hAnsi="Times New Roman" w:cs="Times New Roman"/>
          <w:sz w:val="28"/>
          <w:szCs w:val="28"/>
        </w:rPr>
        <w:t>В разделе 4 пункт 4.17. по тексту убрать слово «концертмейстер»;</w:t>
      </w:r>
    </w:p>
    <w:p w14:paraId="783720F0" w14:textId="4B194AC8" w:rsidR="00501C81" w:rsidRPr="0047234B" w:rsidRDefault="00501C81"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4 добавить пункт 4.17.1. «</w:t>
      </w:r>
      <w:r w:rsidR="00B16F6B" w:rsidRPr="0047234B">
        <w:rPr>
          <w:rFonts w:ascii="Times New Roman" w:hAnsi="Times New Roman" w:cs="Times New Roman"/>
          <w:sz w:val="28"/>
          <w:szCs w:val="28"/>
        </w:rPr>
        <w:t>Д</w:t>
      </w:r>
      <w:r w:rsidRPr="0047234B">
        <w:rPr>
          <w:rFonts w:ascii="Times New Roman" w:hAnsi="Times New Roman" w:cs="Times New Roman"/>
          <w:sz w:val="28"/>
          <w:szCs w:val="28"/>
        </w:rPr>
        <w:t xml:space="preserve">ля сотрудников-инвалидов </w:t>
      </w:r>
      <w:r w:rsidR="00B16F6B" w:rsidRPr="0047234B">
        <w:rPr>
          <w:rFonts w:ascii="Times New Roman" w:hAnsi="Times New Roman" w:cs="Times New Roman"/>
          <w:sz w:val="28"/>
          <w:szCs w:val="28"/>
        </w:rPr>
        <w:t>продолжительность отпуска должна составлять не менее 30 календарных дней (ч.5 ст.23 Федерального закона № 181-ФЗ)»;</w:t>
      </w:r>
    </w:p>
    <w:p w14:paraId="11CB4EDF" w14:textId="1137BF55" w:rsidR="00B16F6B" w:rsidRPr="0047234B" w:rsidRDefault="00B16F6B"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4 пункт 4.18. изложить в следующей редакции: «Заместителю директора по АХЧ, секретарю, инспектору по кадрам, спортсмену-инструктору предоставляется дополнительный оплачиваемый отпуск – 4 календарных дня»;</w:t>
      </w:r>
    </w:p>
    <w:p w14:paraId="22B3E018" w14:textId="2301A063" w:rsidR="00B16F6B" w:rsidRPr="0047234B" w:rsidRDefault="00985519"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5 пункт 5.6. исключить предложение «Верхний предел объема тренерской нагрузки МБУ «СШОР №1» не установлен»;</w:t>
      </w:r>
    </w:p>
    <w:p w14:paraId="1072ACE4" w14:textId="7A631FEA" w:rsidR="00985519" w:rsidRPr="0047234B" w:rsidRDefault="00985519"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5 пункт 5.8. число «20» заменить на число «25», а цифру «6» на число «10»;</w:t>
      </w:r>
    </w:p>
    <w:p w14:paraId="47CC41DA" w14:textId="6836A28D" w:rsidR="00985519" w:rsidRPr="0047234B" w:rsidRDefault="00295E64"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разделе 9 пункт 9.2. фразу «для педагогических работников – не реже одного раза в три года» изменить на фразу «тренер-преподаватель – не реже одного раза в пять лет, инструктор-методист – не реже одного раза в три года»;</w:t>
      </w:r>
    </w:p>
    <w:p w14:paraId="7943FA73" w14:textId="5390E9EA" w:rsidR="0091720B" w:rsidRPr="0047234B" w:rsidRDefault="00DC1108"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В приложение 1 пункт 4.4. изложить в следующей редакции: «Для руководителя, заместителя руководителя по АХЧ, заведующего хозяйством, секретаря, инспектора по кадрам, обслуживающего персонала, спортсмена-инструктора устанавливается продолжительность рабочего времени 40 часов в неделю. Педагогическим работникам устанавливается продолжительность рабочего времени не более 36 часов в неделю»;</w:t>
      </w:r>
    </w:p>
    <w:p w14:paraId="425D0721" w14:textId="05FCB685" w:rsidR="00DC1108" w:rsidRPr="0047234B" w:rsidRDefault="00DC1108" w:rsidP="00DC1108">
      <w:pPr>
        <w:pStyle w:val="a3"/>
        <w:numPr>
          <w:ilvl w:val="0"/>
          <w:numId w:val="4"/>
        </w:numPr>
        <w:jc w:val="both"/>
        <w:rPr>
          <w:rFonts w:ascii="Times New Roman" w:hAnsi="Times New Roman" w:cs="Times New Roman"/>
          <w:sz w:val="28"/>
          <w:szCs w:val="28"/>
        </w:rPr>
      </w:pPr>
      <w:r w:rsidRPr="0047234B">
        <w:rPr>
          <w:rFonts w:ascii="Times New Roman" w:hAnsi="Times New Roman" w:cs="Times New Roman"/>
          <w:sz w:val="28"/>
          <w:szCs w:val="28"/>
        </w:rPr>
        <w:t>В приложение 1 пункт 4.5. заменить «24 часа» на «18 часов»;</w:t>
      </w:r>
    </w:p>
    <w:p w14:paraId="2E717F27" w14:textId="77777777" w:rsidR="002E4CED" w:rsidRPr="0047234B" w:rsidRDefault="002E4CED"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 xml:space="preserve">В приложение 1 пункт 4.26. изложить в следующей редакции: «Работникам предоставляются ежегодные основные оплачиваемые отпуска с сохранением места работы (должности), продолжительностью 28 календарных дней. Работникам, осуществляющих педагогическую деятельность – 42 календарных дня. Заместителю директора по АХЧ, секретарю, инспектору по кадрам, предоставляется дополнительный оплачиваемый отпуск – 4 календарных дня. Спортсмену-инструктору </w:t>
      </w:r>
      <w:r w:rsidRPr="0047234B">
        <w:rPr>
          <w:rFonts w:ascii="Times New Roman" w:hAnsi="Times New Roman" w:cs="Times New Roman"/>
          <w:sz w:val="28"/>
          <w:szCs w:val="28"/>
        </w:rPr>
        <w:lastRenderedPageBreak/>
        <w:t>предоставляется дополнительный оплачиваемый отпуск 4 дня (Статья 348.10 ТК РФ).»;</w:t>
      </w:r>
    </w:p>
    <w:p w14:paraId="151D05DB" w14:textId="528EA860" w:rsidR="00BE3E7F" w:rsidRPr="0047234B" w:rsidRDefault="00BE3E7F"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П</w:t>
      </w:r>
      <w:r w:rsidR="002E4CED" w:rsidRPr="0047234B">
        <w:rPr>
          <w:rFonts w:ascii="Times New Roman" w:hAnsi="Times New Roman" w:cs="Times New Roman"/>
          <w:sz w:val="28"/>
          <w:szCs w:val="28"/>
        </w:rPr>
        <w:t>риложение 2</w:t>
      </w:r>
      <w:r w:rsidRPr="0047234B">
        <w:rPr>
          <w:rFonts w:ascii="Times New Roman" w:hAnsi="Times New Roman" w:cs="Times New Roman"/>
          <w:sz w:val="28"/>
          <w:szCs w:val="28"/>
        </w:rPr>
        <w:t xml:space="preserve"> коллективного договора изложить в новой редакции (приложение 1);</w:t>
      </w:r>
    </w:p>
    <w:p w14:paraId="575362ED" w14:textId="45A1282A" w:rsidR="00BE3E7F" w:rsidRPr="0047234B" w:rsidRDefault="002E4CED"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 xml:space="preserve"> </w:t>
      </w:r>
      <w:r w:rsidR="00BE3E7F" w:rsidRPr="0047234B">
        <w:rPr>
          <w:rFonts w:ascii="Times New Roman" w:hAnsi="Times New Roman" w:cs="Times New Roman"/>
          <w:sz w:val="28"/>
          <w:szCs w:val="28"/>
        </w:rPr>
        <w:t>Приложение 5 коллективного договора изложить в новой редакции (приложение 2);</w:t>
      </w:r>
    </w:p>
    <w:p w14:paraId="2D464365" w14:textId="77777777" w:rsidR="00BE3E7F" w:rsidRPr="0047234B" w:rsidRDefault="002E4CED" w:rsidP="007B0CA1">
      <w:pPr>
        <w:pStyle w:val="a3"/>
        <w:numPr>
          <w:ilvl w:val="0"/>
          <w:numId w:val="4"/>
        </w:numPr>
        <w:ind w:left="0" w:firstLine="709"/>
        <w:jc w:val="both"/>
        <w:rPr>
          <w:rFonts w:ascii="Times New Roman" w:hAnsi="Times New Roman" w:cs="Times New Roman"/>
          <w:sz w:val="28"/>
          <w:szCs w:val="28"/>
        </w:rPr>
      </w:pPr>
      <w:r w:rsidRPr="0047234B">
        <w:rPr>
          <w:rFonts w:ascii="Times New Roman" w:hAnsi="Times New Roman" w:cs="Times New Roman"/>
          <w:sz w:val="28"/>
          <w:szCs w:val="28"/>
        </w:rPr>
        <w:t xml:space="preserve"> </w:t>
      </w:r>
      <w:r w:rsidR="00BE3E7F" w:rsidRPr="0047234B">
        <w:rPr>
          <w:rFonts w:ascii="Times New Roman" w:hAnsi="Times New Roman" w:cs="Times New Roman"/>
          <w:sz w:val="28"/>
          <w:szCs w:val="28"/>
        </w:rPr>
        <w:t>Приложение 6 коллективного договора изложить в новой редакции (приложение 3);</w:t>
      </w:r>
      <w:r w:rsidRPr="0047234B">
        <w:rPr>
          <w:rFonts w:ascii="Times New Roman" w:hAnsi="Times New Roman" w:cs="Times New Roman"/>
          <w:sz w:val="28"/>
          <w:szCs w:val="28"/>
        </w:rPr>
        <w:t xml:space="preserve"> </w:t>
      </w:r>
    </w:p>
    <w:p w14:paraId="04527A36" w14:textId="77777777" w:rsidR="00BE3E7F" w:rsidRPr="0047234B" w:rsidRDefault="00BE3E7F" w:rsidP="00BE3E7F">
      <w:pPr>
        <w:pStyle w:val="a3"/>
        <w:jc w:val="both"/>
        <w:rPr>
          <w:rFonts w:ascii="Times New Roman" w:hAnsi="Times New Roman" w:cs="Times New Roman"/>
          <w:sz w:val="28"/>
          <w:szCs w:val="28"/>
        </w:rPr>
      </w:pPr>
    </w:p>
    <w:p w14:paraId="5723ACEC" w14:textId="77777777" w:rsidR="00BE3E7F" w:rsidRPr="0047234B" w:rsidRDefault="00BE3E7F" w:rsidP="00BE3E7F">
      <w:pPr>
        <w:pStyle w:val="a3"/>
        <w:jc w:val="both"/>
        <w:rPr>
          <w:rFonts w:ascii="Times New Roman" w:hAnsi="Times New Roman" w:cs="Times New Roman"/>
          <w:sz w:val="28"/>
          <w:szCs w:val="28"/>
        </w:rPr>
      </w:pPr>
    </w:p>
    <w:p w14:paraId="3C5B3735" w14:textId="77777777" w:rsidR="00BE3E7F" w:rsidRDefault="00BE3E7F" w:rsidP="00BE3E7F">
      <w:pPr>
        <w:pStyle w:val="a3"/>
        <w:jc w:val="both"/>
        <w:rPr>
          <w:rFonts w:ascii="Times New Roman" w:hAnsi="Times New Roman" w:cs="Times New Roman"/>
          <w:sz w:val="24"/>
          <w:szCs w:val="24"/>
        </w:rPr>
      </w:pPr>
    </w:p>
    <w:p w14:paraId="4C38958C" w14:textId="77777777" w:rsidR="00BE3E7F" w:rsidRDefault="00BE3E7F" w:rsidP="00BE3E7F">
      <w:pPr>
        <w:pStyle w:val="a3"/>
        <w:jc w:val="both"/>
        <w:rPr>
          <w:rFonts w:ascii="Times New Roman" w:hAnsi="Times New Roman" w:cs="Times New Roman"/>
          <w:sz w:val="24"/>
          <w:szCs w:val="24"/>
        </w:rPr>
      </w:pPr>
    </w:p>
    <w:p w14:paraId="432FBE88" w14:textId="77777777" w:rsidR="00BE3E7F" w:rsidRDefault="00BE3E7F" w:rsidP="00BE3E7F">
      <w:pPr>
        <w:pStyle w:val="a3"/>
        <w:jc w:val="both"/>
        <w:rPr>
          <w:rFonts w:ascii="Times New Roman" w:hAnsi="Times New Roman" w:cs="Times New Roman"/>
          <w:sz w:val="24"/>
          <w:szCs w:val="24"/>
        </w:rPr>
      </w:pPr>
    </w:p>
    <w:p w14:paraId="332F206C" w14:textId="77777777" w:rsidR="001D32AA" w:rsidRDefault="001D32AA" w:rsidP="001D32AA">
      <w:pPr>
        <w:tabs>
          <w:tab w:val="left" w:pos="945"/>
        </w:tabs>
        <w:spacing w:after="120"/>
        <w:jc w:val="both"/>
        <w:rPr>
          <w:rFonts w:ascii="Times New Roman" w:eastAsiaTheme="minorHAnsi" w:hAnsi="Times New Roman" w:cs="Times New Roman"/>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1D32AA" w14:paraId="627BE955" w14:textId="77777777" w:rsidTr="00D06DEB">
        <w:trPr>
          <w:trHeight w:val="1525"/>
        </w:trPr>
        <w:tc>
          <w:tcPr>
            <w:tcW w:w="4667" w:type="dxa"/>
          </w:tcPr>
          <w:p w14:paraId="31FBA33B" w14:textId="77777777" w:rsidR="001D32AA" w:rsidRDefault="001D32AA" w:rsidP="00D06DEB">
            <w:pPr>
              <w:pStyle w:val="Default"/>
              <w:contextualSpacing/>
              <w:rPr>
                <w:sz w:val="28"/>
                <w:szCs w:val="28"/>
              </w:rPr>
            </w:pPr>
            <w:r>
              <w:rPr>
                <w:sz w:val="28"/>
                <w:szCs w:val="28"/>
              </w:rPr>
              <w:t>Директор МБУ ДО «СШ №1»</w:t>
            </w:r>
          </w:p>
          <w:p w14:paraId="1DB1D9AA" w14:textId="77777777" w:rsidR="001D32AA" w:rsidRDefault="001D32AA" w:rsidP="00D06DEB">
            <w:pPr>
              <w:pStyle w:val="Default"/>
              <w:contextualSpacing/>
              <w:rPr>
                <w:sz w:val="28"/>
                <w:szCs w:val="28"/>
              </w:rPr>
            </w:pPr>
          </w:p>
          <w:p w14:paraId="4AF81052" w14:textId="77777777" w:rsidR="001D32AA" w:rsidRDefault="001D32AA" w:rsidP="00D06DEB">
            <w:pPr>
              <w:pStyle w:val="Default"/>
              <w:contextualSpacing/>
              <w:rPr>
                <w:sz w:val="28"/>
                <w:szCs w:val="28"/>
              </w:rPr>
            </w:pPr>
            <w:r>
              <w:rPr>
                <w:sz w:val="28"/>
                <w:szCs w:val="28"/>
              </w:rPr>
              <w:t>_______________</w:t>
            </w:r>
            <w:proofErr w:type="spellStart"/>
            <w:r>
              <w:rPr>
                <w:sz w:val="28"/>
                <w:szCs w:val="28"/>
              </w:rPr>
              <w:t>А.З.Исянов</w:t>
            </w:r>
            <w:proofErr w:type="spellEnd"/>
          </w:p>
          <w:p w14:paraId="2996F128" w14:textId="77777777" w:rsidR="001D32AA" w:rsidRDefault="001D32AA" w:rsidP="00D06DEB">
            <w:pPr>
              <w:pStyle w:val="Default"/>
              <w:contextualSpacing/>
              <w:rPr>
                <w:sz w:val="28"/>
                <w:szCs w:val="28"/>
              </w:rPr>
            </w:pPr>
            <w:r>
              <w:rPr>
                <w:sz w:val="28"/>
                <w:szCs w:val="28"/>
              </w:rPr>
              <w:t xml:space="preserve">М.П. </w:t>
            </w:r>
          </w:p>
          <w:p w14:paraId="1EAE5D6E" w14:textId="73E549E3" w:rsidR="001D32AA" w:rsidRDefault="001D32AA" w:rsidP="00D06DEB">
            <w:pPr>
              <w:pStyle w:val="Default"/>
              <w:contextualSpacing/>
              <w:rPr>
                <w:sz w:val="28"/>
                <w:szCs w:val="28"/>
              </w:rPr>
            </w:pPr>
            <w:proofErr w:type="gramStart"/>
            <w:r>
              <w:rPr>
                <w:sz w:val="28"/>
                <w:szCs w:val="28"/>
              </w:rPr>
              <w:t xml:space="preserve">« </w:t>
            </w:r>
            <w:r>
              <w:rPr>
                <w:sz w:val="28"/>
                <w:szCs w:val="28"/>
                <w:u w:val="single"/>
              </w:rPr>
              <w:t xml:space="preserve"> </w:t>
            </w:r>
            <w:proofErr w:type="gramEnd"/>
            <w:r>
              <w:rPr>
                <w:sz w:val="28"/>
                <w:szCs w:val="28"/>
                <w:u w:val="single"/>
              </w:rPr>
              <w:t xml:space="preserve"> </w:t>
            </w:r>
            <w:r w:rsidR="002B654E">
              <w:rPr>
                <w:sz w:val="28"/>
                <w:szCs w:val="28"/>
                <w:u w:val="single"/>
              </w:rPr>
              <w:t>27</w:t>
            </w:r>
            <w:r>
              <w:rPr>
                <w:sz w:val="28"/>
                <w:szCs w:val="28"/>
                <w:u w:val="single"/>
              </w:rPr>
              <w:t xml:space="preserve">  </w:t>
            </w:r>
            <w:r>
              <w:rPr>
                <w:sz w:val="28"/>
                <w:szCs w:val="28"/>
              </w:rPr>
              <w:t xml:space="preserve"> » </w:t>
            </w:r>
            <w:r>
              <w:rPr>
                <w:sz w:val="28"/>
                <w:szCs w:val="28"/>
                <w:u w:val="single"/>
              </w:rPr>
              <w:t xml:space="preserve">  </w:t>
            </w:r>
            <w:r w:rsidR="002B654E">
              <w:rPr>
                <w:sz w:val="28"/>
                <w:szCs w:val="28"/>
                <w:u w:val="single"/>
              </w:rPr>
              <w:t>марта</w:t>
            </w:r>
            <w:r>
              <w:rPr>
                <w:sz w:val="28"/>
                <w:szCs w:val="28"/>
                <w:u w:val="single"/>
              </w:rPr>
              <w:t xml:space="preserve">    </w:t>
            </w:r>
            <w:r>
              <w:rPr>
                <w:sz w:val="28"/>
                <w:szCs w:val="28"/>
              </w:rPr>
              <w:t xml:space="preserve">2023г. </w:t>
            </w:r>
          </w:p>
        </w:tc>
        <w:tc>
          <w:tcPr>
            <w:tcW w:w="4667" w:type="dxa"/>
          </w:tcPr>
          <w:p w14:paraId="22430CE5" w14:textId="77777777" w:rsidR="001D32AA" w:rsidRDefault="001D32AA" w:rsidP="00D06DEB">
            <w:pPr>
              <w:pStyle w:val="Default"/>
              <w:ind w:left="722" w:hanging="13"/>
              <w:contextualSpacing/>
              <w:rPr>
                <w:sz w:val="28"/>
                <w:szCs w:val="28"/>
              </w:rPr>
            </w:pPr>
            <w:r>
              <w:rPr>
                <w:sz w:val="28"/>
                <w:szCs w:val="28"/>
              </w:rPr>
              <w:t xml:space="preserve">Председатель первичной    профсоюзной организации </w:t>
            </w:r>
          </w:p>
          <w:p w14:paraId="01526F0F" w14:textId="77777777" w:rsidR="001D32AA" w:rsidRDefault="001D32AA" w:rsidP="00D06DEB">
            <w:pPr>
              <w:pStyle w:val="Default"/>
              <w:ind w:firstLine="709"/>
              <w:contextualSpacing/>
              <w:rPr>
                <w:sz w:val="28"/>
                <w:szCs w:val="28"/>
              </w:rPr>
            </w:pPr>
            <w:r>
              <w:rPr>
                <w:sz w:val="28"/>
                <w:szCs w:val="28"/>
              </w:rPr>
              <w:t>____________</w:t>
            </w:r>
            <w:proofErr w:type="spellStart"/>
            <w:r>
              <w:rPr>
                <w:sz w:val="28"/>
                <w:szCs w:val="28"/>
              </w:rPr>
              <w:t>Н.Н.Кобзева</w:t>
            </w:r>
            <w:proofErr w:type="spellEnd"/>
          </w:p>
          <w:p w14:paraId="527B38F6" w14:textId="77777777" w:rsidR="001D32AA" w:rsidRDefault="001D32AA" w:rsidP="00D06DEB">
            <w:pPr>
              <w:pStyle w:val="Default"/>
              <w:ind w:firstLine="709"/>
              <w:contextualSpacing/>
              <w:rPr>
                <w:sz w:val="28"/>
                <w:szCs w:val="28"/>
              </w:rPr>
            </w:pPr>
            <w:r>
              <w:rPr>
                <w:sz w:val="28"/>
                <w:szCs w:val="28"/>
              </w:rPr>
              <w:t xml:space="preserve">М.П. </w:t>
            </w:r>
          </w:p>
          <w:p w14:paraId="5C451D25" w14:textId="3A448698" w:rsidR="001D32AA" w:rsidRDefault="001D32AA" w:rsidP="00D06DEB">
            <w:pPr>
              <w:pStyle w:val="Default"/>
              <w:ind w:firstLine="709"/>
              <w:contextualSpacing/>
              <w:rPr>
                <w:sz w:val="28"/>
                <w:szCs w:val="28"/>
              </w:rPr>
            </w:pPr>
            <w:proofErr w:type="gramStart"/>
            <w:r>
              <w:rPr>
                <w:sz w:val="28"/>
                <w:szCs w:val="28"/>
              </w:rPr>
              <w:t xml:space="preserve">« </w:t>
            </w:r>
            <w:r>
              <w:rPr>
                <w:sz w:val="28"/>
                <w:szCs w:val="28"/>
                <w:u w:val="single"/>
              </w:rPr>
              <w:t xml:space="preserve"> </w:t>
            </w:r>
            <w:proofErr w:type="gramEnd"/>
            <w:r>
              <w:rPr>
                <w:sz w:val="28"/>
                <w:szCs w:val="28"/>
                <w:u w:val="single"/>
              </w:rPr>
              <w:t xml:space="preserve"> </w:t>
            </w:r>
            <w:r w:rsidR="002B654E">
              <w:rPr>
                <w:sz w:val="28"/>
                <w:szCs w:val="28"/>
                <w:u w:val="single"/>
              </w:rPr>
              <w:t>27</w:t>
            </w:r>
            <w:r>
              <w:rPr>
                <w:sz w:val="28"/>
                <w:szCs w:val="28"/>
                <w:u w:val="single"/>
              </w:rPr>
              <w:t xml:space="preserve">  </w:t>
            </w:r>
            <w:r>
              <w:rPr>
                <w:sz w:val="28"/>
                <w:szCs w:val="28"/>
              </w:rPr>
              <w:t xml:space="preserve"> » </w:t>
            </w:r>
            <w:r>
              <w:rPr>
                <w:sz w:val="28"/>
                <w:szCs w:val="28"/>
                <w:u w:val="single"/>
              </w:rPr>
              <w:t xml:space="preserve">  </w:t>
            </w:r>
            <w:r w:rsidR="002B654E">
              <w:rPr>
                <w:sz w:val="28"/>
                <w:szCs w:val="28"/>
                <w:u w:val="single"/>
              </w:rPr>
              <w:t>марта</w:t>
            </w:r>
            <w:r>
              <w:rPr>
                <w:sz w:val="28"/>
                <w:szCs w:val="28"/>
                <w:u w:val="single"/>
              </w:rPr>
              <w:t xml:space="preserve">    </w:t>
            </w:r>
            <w:r>
              <w:rPr>
                <w:sz w:val="28"/>
                <w:szCs w:val="28"/>
              </w:rPr>
              <w:t xml:space="preserve">2023г. </w:t>
            </w:r>
          </w:p>
        </w:tc>
      </w:tr>
    </w:tbl>
    <w:p w14:paraId="2473B92B" w14:textId="77777777" w:rsidR="00BE3E7F" w:rsidRDefault="00BE3E7F" w:rsidP="00BE3E7F">
      <w:pPr>
        <w:pStyle w:val="a3"/>
        <w:jc w:val="both"/>
        <w:rPr>
          <w:rFonts w:ascii="Times New Roman" w:hAnsi="Times New Roman" w:cs="Times New Roman"/>
          <w:sz w:val="24"/>
          <w:szCs w:val="24"/>
        </w:rPr>
      </w:pPr>
    </w:p>
    <w:p w14:paraId="5F6FB1AE" w14:textId="77777777" w:rsidR="00BE3E7F" w:rsidRDefault="00BE3E7F" w:rsidP="00BE3E7F">
      <w:pPr>
        <w:pStyle w:val="a3"/>
        <w:jc w:val="both"/>
        <w:rPr>
          <w:rFonts w:ascii="Times New Roman" w:hAnsi="Times New Roman" w:cs="Times New Roman"/>
          <w:sz w:val="24"/>
          <w:szCs w:val="24"/>
        </w:rPr>
      </w:pPr>
    </w:p>
    <w:p w14:paraId="3765E0DB" w14:textId="77777777" w:rsidR="00BE3E7F" w:rsidRDefault="00BE3E7F" w:rsidP="00BE3E7F">
      <w:pPr>
        <w:pStyle w:val="a3"/>
        <w:jc w:val="both"/>
        <w:rPr>
          <w:rFonts w:ascii="Times New Roman" w:hAnsi="Times New Roman" w:cs="Times New Roman"/>
          <w:sz w:val="24"/>
          <w:szCs w:val="24"/>
        </w:rPr>
      </w:pPr>
    </w:p>
    <w:p w14:paraId="14A939CD" w14:textId="77777777" w:rsidR="00BE3E7F" w:rsidRDefault="00BE3E7F" w:rsidP="00BE3E7F">
      <w:pPr>
        <w:pStyle w:val="a3"/>
        <w:jc w:val="both"/>
        <w:rPr>
          <w:rFonts w:ascii="Times New Roman" w:hAnsi="Times New Roman" w:cs="Times New Roman"/>
          <w:sz w:val="24"/>
          <w:szCs w:val="24"/>
        </w:rPr>
      </w:pPr>
    </w:p>
    <w:p w14:paraId="1E69724F" w14:textId="77777777" w:rsidR="00BE3E7F" w:rsidRDefault="00BE3E7F" w:rsidP="00BE3E7F">
      <w:pPr>
        <w:pStyle w:val="a3"/>
        <w:jc w:val="both"/>
        <w:rPr>
          <w:rFonts w:ascii="Times New Roman" w:hAnsi="Times New Roman" w:cs="Times New Roman"/>
          <w:sz w:val="24"/>
          <w:szCs w:val="24"/>
        </w:rPr>
      </w:pPr>
    </w:p>
    <w:p w14:paraId="61B899A3" w14:textId="77777777" w:rsidR="00BE3E7F" w:rsidRDefault="00BE3E7F" w:rsidP="00BE3E7F">
      <w:pPr>
        <w:pStyle w:val="a3"/>
        <w:jc w:val="both"/>
        <w:rPr>
          <w:rFonts w:ascii="Times New Roman" w:hAnsi="Times New Roman" w:cs="Times New Roman"/>
          <w:sz w:val="24"/>
          <w:szCs w:val="24"/>
        </w:rPr>
      </w:pPr>
    </w:p>
    <w:p w14:paraId="2A7611D8" w14:textId="2138D279" w:rsidR="00BE3E7F" w:rsidRDefault="00BE3E7F" w:rsidP="00BE3E7F">
      <w:pPr>
        <w:pStyle w:val="a3"/>
        <w:jc w:val="both"/>
        <w:rPr>
          <w:rFonts w:ascii="Times New Roman" w:hAnsi="Times New Roman" w:cs="Times New Roman"/>
          <w:sz w:val="24"/>
          <w:szCs w:val="24"/>
        </w:rPr>
      </w:pPr>
    </w:p>
    <w:p w14:paraId="1BEF21FC" w14:textId="3FF77299" w:rsidR="00715E20" w:rsidRDefault="00715E20" w:rsidP="00BE3E7F">
      <w:pPr>
        <w:pStyle w:val="a3"/>
        <w:jc w:val="both"/>
        <w:rPr>
          <w:rFonts w:ascii="Times New Roman" w:hAnsi="Times New Roman" w:cs="Times New Roman"/>
          <w:sz w:val="24"/>
          <w:szCs w:val="24"/>
        </w:rPr>
      </w:pPr>
    </w:p>
    <w:p w14:paraId="12F43E50" w14:textId="3F0737AA" w:rsidR="00715E20" w:rsidRDefault="00715E20" w:rsidP="00BE3E7F">
      <w:pPr>
        <w:pStyle w:val="a3"/>
        <w:jc w:val="both"/>
        <w:rPr>
          <w:rFonts w:ascii="Times New Roman" w:hAnsi="Times New Roman" w:cs="Times New Roman"/>
          <w:sz w:val="24"/>
          <w:szCs w:val="24"/>
        </w:rPr>
      </w:pPr>
    </w:p>
    <w:p w14:paraId="12EF3BDE" w14:textId="7ED87595" w:rsidR="00715E20" w:rsidRDefault="00715E20" w:rsidP="00BE3E7F">
      <w:pPr>
        <w:pStyle w:val="a3"/>
        <w:jc w:val="both"/>
        <w:rPr>
          <w:rFonts w:ascii="Times New Roman" w:hAnsi="Times New Roman" w:cs="Times New Roman"/>
          <w:sz w:val="24"/>
          <w:szCs w:val="24"/>
        </w:rPr>
      </w:pPr>
    </w:p>
    <w:p w14:paraId="5123CF56" w14:textId="65D5F9F8" w:rsidR="00715E20" w:rsidRDefault="00715E20" w:rsidP="00BE3E7F">
      <w:pPr>
        <w:pStyle w:val="a3"/>
        <w:jc w:val="both"/>
        <w:rPr>
          <w:rFonts w:ascii="Times New Roman" w:hAnsi="Times New Roman" w:cs="Times New Roman"/>
          <w:sz w:val="24"/>
          <w:szCs w:val="24"/>
        </w:rPr>
      </w:pPr>
    </w:p>
    <w:p w14:paraId="5CE3963A" w14:textId="220727EF" w:rsidR="00715E20" w:rsidRDefault="00715E20" w:rsidP="00BE3E7F">
      <w:pPr>
        <w:pStyle w:val="a3"/>
        <w:jc w:val="both"/>
        <w:rPr>
          <w:rFonts w:ascii="Times New Roman" w:hAnsi="Times New Roman" w:cs="Times New Roman"/>
          <w:sz w:val="24"/>
          <w:szCs w:val="24"/>
        </w:rPr>
      </w:pPr>
    </w:p>
    <w:p w14:paraId="0793AEC7" w14:textId="47A4CF8D" w:rsidR="00715E20" w:rsidRDefault="00715E20" w:rsidP="00BE3E7F">
      <w:pPr>
        <w:pStyle w:val="a3"/>
        <w:jc w:val="both"/>
        <w:rPr>
          <w:rFonts w:ascii="Times New Roman" w:hAnsi="Times New Roman" w:cs="Times New Roman"/>
          <w:sz w:val="24"/>
          <w:szCs w:val="24"/>
        </w:rPr>
      </w:pPr>
    </w:p>
    <w:p w14:paraId="18BB2419" w14:textId="5E649EAF" w:rsidR="00715E20" w:rsidRDefault="00715E20" w:rsidP="00BE3E7F">
      <w:pPr>
        <w:pStyle w:val="a3"/>
        <w:jc w:val="both"/>
        <w:rPr>
          <w:rFonts w:ascii="Times New Roman" w:hAnsi="Times New Roman" w:cs="Times New Roman"/>
          <w:sz w:val="24"/>
          <w:szCs w:val="24"/>
        </w:rPr>
      </w:pPr>
    </w:p>
    <w:p w14:paraId="552883FA" w14:textId="0E5BF6F3" w:rsidR="00715E20" w:rsidRDefault="00715E20" w:rsidP="00BE3E7F">
      <w:pPr>
        <w:pStyle w:val="a3"/>
        <w:jc w:val="both"/>
        <w:rPr>
          <w:rFonts w:ascii="Times New Roman" w:hAnsi="Times New Roman" w:cs="Times New Roman"/>
          <w:sz w:val="24"/>
          <w:szCs w:val="24"/>
        </w:rPr>
      </w:pPr>
    </w:p>
    <w:p w14:paraId="791D75AE" w14:textId="7A389742" w:rsidR="00715E20" w:rsidRDefault="00715E20" w:rsidP="00BE3E7F">
      <w:pPr>
        <w:pStyle w:val="a3"/>
        <w:jc w:val="both"/>
        <w:rPr>
          <w:rFonts w:ascii="Times New Roman" w:hAnsi="Times New Roman" w:cs="Times New Roman"/>
          <w:sz w:val="24"/>
          <w:szCs w:val="24"/>
        </w:rPr>
      </w:pPr>
    </w:p>
    <w:p w14:paraId="680FB357" w14:textId="3D5FEDE4" w:rsidR="00715E20" w:rsidRDefault="00715E20" w:rsidP="00BE3E7F">
      <w:pPr>
        <w:pStyle w:val="a3"/>
        <w:jc w:val="both"/>
        <w:rPr>
          <w:rFonts w:ascii="Times New Roman" w:hAnsi="Times New Roman" w:cs="Times New Roman"/>
          <w:sz w:val="24"/>
          <w:szCs w:val="24"/>
        </w:rPr>
      </w:pPr>
    </w:p>
    <w:p w14:paraId="24362324" w14:textId="4BEED15A" w:rsidR="00715E20" w:rsidRDefault="00715E20" w:rsidP="00BE3E7F">
      <w:pPr>
        <w:pStyle w:val="a3"/>
        <w:jc w:val="both"/>
        <w:rPr>
          <w:rFonts w:ascii="Times New Roman" w:hAnsi="Times New Roman" w:cs="Times New Roman"/>
          <w:sz w:val="24"/>
          <w:szCs w:val="24"/>
        </w:rPr>
      </w:pPr>
    </w:p>
    <w:p w14:paraId="23E24928" w14:textId="3B1D46BE" w:rsidR="00715E20" w:rsidRDefault="00715E20" w:rsidP="00BE3E7F">
      <w:pPr>
        <w:pStyle w:val="a3"/>
        <w:jc w:val="both"/>
        <w:rPr>
          <w:rFonts w:ascii="Times New Roman" w:hAnsi="Times New Roman" w:cs="Times New Roman"/>
          <w:sz w:val="24"/>
          <w:szCs w:val="24"/>
        </w:rPr>
      </w:pPr>
    </w:p>
    <w:p w14:paraId="6D2FBE3D" w14:textId="5BA2147B" w:rsidR="00715E20" w:rsidRDefault="00715E20" w:rsidP="00BE3E7F">
      <w:pPr>
        <w:pStyle w:val="a3"/>
        <w:jc w:val="both"/>
        <w:rPr>
          <w:rFonts w:ascii="Times New Roman" w:hAnsi="Times New Roman" w:cs="Times New Roman"/>
          <w:sz w:val="24"/>
          <w:szCs w:val="24"/>
        </w:rPr>
      </w:pPr>
    </w:p>
    <w:p w14:paraId="73F8A94B" w14:textId="258390B1" w:rsidR="00715E20" w:rsidRDefault="00715E20" w:rsidP="00BE3E7F">
      <w:pPr>
        <w:pStyle w:val="a3"/>
        <w:jc w:val="both"/>
        <w:rPr>
          <w:rFonts w:ascii="Times New Roman" w:hAnsi="Times New Roman" w:cs="Times New Roman"/>
          <w:sz w:val="24"/>
          <w:szCs w:val="24"/>
        </w:rPr>
      </w:pPr>
    </w:p>
    <w:p w14:paraId="4352A640" w14:textId="54C0B7D2" w:rsidR="00715E20" w:rsidRDefault="00715E20" w:rsidP="00BE3E7F">
      <w:pPr>
        <w:pStyle w:val="a3"/>
        <w:jc w:val="both"/>
        <w:rPr>
          <w:rFonts w:ascii="Times New Roman" w:hAnsi="Times New Roman" w:cs="Times New Roman"/>
          <w:sz w:val="24"/>
          <w:szCs w:val="24"/>
        </w:rPr>
      </w:pPr>
    </w:p>
    <w:p w14:paraId="0058D393" w14:textId="6AB97189" w:rsidR="00715E20" w:rsidRDefault="00715E20" w:rsidP="00BE3E7F">
      <w:pPr>
        <w:pStyle w:val="a3"/>
        <w:jc w:val="both"/>
        <w:rPr>
          <w:rFonts w:ascii="Times New Roman" w:hAnsi="Times New Roman" w:cs="Times New Roman"/>
          <w:sz w:val="24"/>
          <w:szCs w:val="24"/>
        </w:rPr>
      </w:pPr>
    </w:p>
    <w:p w14:paraId="67458B61" w14:textId="72010511" w:rsidR="00715E20" w:rsidRDefault="00715E20" w:rsidP="00BE3E7F">
      <w:pPr>
        <w:pStyle w:val="a3"/>
        <w:jc w:val="both"/>
        <w:rPr>
          <w:rFonts w:ascii="Times New Roman" w:hAnsi="Times New Roman" w:cs="Times New Roman"/>
          <w:sz w:val="24"/>
          <w:szCs w:val="24"/>
        </w:rPr>
      </w:pPr>
    </w:p>
    <w:p w14:paraId="2C2C4E8B" w14:textId="3ACDFD98" w:rsidR="00715E20" w:rsidRDefault="00715E20" w:rsidP="00BE3E7F">
      <w:pPr>
        <w:pStyle w:val="a3"/>
        <w:jc w:val="both"/>
        <w:rPr>
          <w:rFonts w:ascii="Times New Roman" w:hAnsi="Times New Roman" w:cs="Times New Roman"/>
          <w:sz w:val="24"/>
          <w:szCs w:val="24"/>
        </w:rPr>
      </w:pPr>
    </w:p>
    <w:p w14:paraId="0B86748F" w14:textId="4032383D" w:rsidR="00715E20" w:rsidRDefault="00715E20" w:rsidP="00BE3E7F">
      <w:pPr>
        <w:pStyle w:val="a3"/>
        <w:jc w:val="both"/>
        <w:rPr>
          <w:rFonts w:ascii="Times New Roman" w:hAnsi="Times New Roman" w:cs="Times New Roman"/>
          <w:sz w:val="24"/>
          <w:szCs w:val="24"/>
        </w:rPr>
      </w:pPr>
    </w:p>
    <w:p w14:paraId="61A44F07" w14:textId="7778BBB2" w:rsidR="00715E20" w:rsidRDefault="00715E20" w:rsidP="00BE3E7F">
      <w:pPr>
        <w:pStyle w:val="a3"/>
        <w:jc w:val="both"/>
        <w:rPr>
          <w:rFonts w:ascii="Times New Roman" w:hAnsi="Times New Roman" w:cs="Times New Roman"/>
          <w:sz w:val="24"/>
          <w:szCs w:val="24"/>
        </w:rPr>
      </w:pPr>
    </w:p>
    <w:p w14:paraId="6DC59B0A" w14:textId="50D9C6BE" w:rsidR="00715E20" w:rsidRDefault="00715E20" w:rsidP="00BE3E7F">
      <w:pPr>
        <w:pStyle w:val="a3"/>
        <w:jc w:val="both"/>
        <w:rPr>
          <w:rFonts w:ascii="Times New Roman" w:hAnsi="Times New Roman" w:cs="Times New Roman"/>
          <w:sz w:val="24"/>
          <w:szCs w:val="24"/>
        </w:rPr>
      </w:pPr>
    </w:p>
    <w:p w14:paraId="4DAA4775" w14:textId="18842494" w:rsidR="00715E20" w:rsidRDefault="00715E20" w:rsidP="00BE3E7F">
      <w:pPr>
        <w:pStyle w:val="a3"/>
        <w:jc w:val="both"/>
        <w:rPr>
          <w:rFonts w:ascii="Times New Roman" w:hAnsi="Times New Roman" w:cs="Times New Roman"/>
          <w:sz w:val="24"/>
          <w:szCs w:val="24"/>
        </w:rPr>
      </w:pPr>
    </w:p>
    <w:p w14:paraId="207C09C6" w14:textId="77777777" w:rsidR="00715E20" w:rsidRDefault="00715E20" w:rsidP="00BE3E7F">
      <w:pPr>
        <w:pStyle w:val="a3"/>
        <w:jc w:val="both"/>
        <w:rPr>
          <w:rFonts w:ascii="Times New Roman" w:hAnsi="Times New Roman" w:cs="Times New Roman"/>
          <w:sz w:val="24"/>
          <w:szCs w:val="24"/>
        </w:rPr>
      </w:pPr>
    </w:p>
    <w:p w14:paraId="1994CFA4" w14:textId="7C2B5CCD" w:rsidR="00BE3E7F"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3E7F">
        <w:rPr>
          <w:rFonts w:ascii="Times New Roman" w:hAnsi="Times New Roman" w:cs="Times New Roman"/>
          <w:sz w:val="24"/>
          <w:szCs w:val="24"/>
        </w:rPr>
        <w:t>Приложение 1</w:t>
      </w:r>
    </w:p>
    <w:p w14:paraId="6725D637" w14:textId="7C3D1DE7" w:rsidR="00BE3E7F"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t xml:space="preserve">                                                                                               к дополнительному соглашению</w:t>
      </w:r>
    </w:p>
    <w:p w14:paraId="29A05D86" w14:textId="38B3B22D" w:rsidR="00DB539B"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t xml:space="preserve">                                                                                     к коллективному договору</w:t>
      </w:r>
    </w:p>
    <w:p w14:paraId="4DE58DC0" w14:textId="62437E25" w:rsidR="00DB539B"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t xml:space="preserve">                                                                          МБУ ДО «СШ № 1»</w:t>
      </w:r>
    </w:p>
    <w:tbl>
      <w:tblPr>
        <w:tblW w:w="0" w:type="auto"/>
        <w:tblLook w:val="04A0" w:firstRow="1" w:lastRow="0" w:firstColumn="1" w:lastColumn="0" w:noHBand="0" w:noVBand="1"/>
      </w:tblPr>
      <w:tblGrid>
        <w:gridCol w:w="3069"/>
        <w:gridCol w:w="3251"/>
        <w:gridCol w:w="3251"/>
      </w:tblGrid>
      <w:tr w:rsidR="00DB539B" w:rsidRPr="00DB539B" w14:paraId="33AAC1D0" w14:textId="77777777" w:rsidTr="00930E3F">
        <w:tc>
          <w:tcPr>
            <w:tcW w:w="3617" w:type="dxa"/>
            <w:shd w:val="clear" w:color="auto" w:fill="auto"/>
          </w:tcPr>
          <w:p w14:paraId="405E4114" w14:textId="77777777" w:rsidR="00DB539B" w:rsidRPr="00DB539B" w:rsidRDefault="00DB539B" w:rsidP="00DB539B">
            <w:pPr>
              <w:spacing w:after="14" w:line="240" w:lineRule="auto"/>
              <w:rPr>
                <w:rFonts w:ascii="Times New Roman" w:eastAsia="Times New Roman" w:hAnsi="Times New Roman" w:cs="Times New Roman"/>
                <w:szCs w:val="24"/>
              </w:rPr>
            </w:pPr>
          </w:p>
          <w:p w14:paraId="6A03B019" w14:textId="77777777" w:rsidR="00DB539B" w:rsidRPr="00DB539B" w:rsidRDefault="00DB539B" w:rsidP="00DB539B">
            <w:pPr>
              <w:spacing w:after="14" w:line="240" w:lineRule="auto"/>
              <w:rPr>
                <w:rFonts w:ascii="Times New Roman" w:eastAsia="Times New Roman" w:hAnsi="Times New Roman" w:cs="Times New Roman"/>
                <w:szCs w:val="24"/>
              </w:rPr>
            </w:pPr>
          </w:p>
          <w:p w14:paraId="2A879D9A" w14:textId="77777777" w:rsidR="00DB539B" w:rsidRPr="00DB539B" w:rsidRDefault="00DB539B" w:rsidP="00DB539B">
            <w:pPr>
              <w:spacing w:after="14" w:line="240" w:lineRule="auto"/>
              <w:rPr>
                <w:rFonts w:ascii="Times New Roman" w:eastAsia="Times New Roman" w:hAnsi="Times New Roman" w:cs="Times New Roman"/>
                <w:szCs w:val="24"/>
              </w:rPr>
            </w:pPr>
          </w:p>
          <w:p w14:paraId="2FB5F3B7"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«СОГЛАСОВАНО»</w:t>
            </w:r>
          </w:p>
          <w:p w14:paraId="725373FE" w14:textId="77777777" w:rsidR="00DB539B" w:rsidRPr="00DB539B" w:rsidRDefault="00DB539B" w:rsidP="00DB539B">
            <w:pPr>
              <w:spacing w:after="14" w:line="240" w:lineRule="auto"/>
              <w:rPr>
                <w:rFonts w:ascii="Times New Roman" w:eastAsia="Times New Roman" w:hAnsi="Times New Roman" w:cs="Times New Roman"/>
                <w:szCs w:val="24"/>
              </w:rPr>
            </w:pPr>
          </w:p>
          <w:p w14:paraId="0695C02D"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Начальник Отдела по физической культуре, спорту, вопросам здравоохранения и молодёжной политике Администрации города</w:t>
            </w:r>
          </w:p>
          <w:p w14:paraId="39FA3D37" w14:textId="77777777" w:rsidR="00DB539B" w:rsidRPr="00DB539B" w:rsidRDefault="00DB539B" w:rsidP="00DB539B">
            <w:pPr>
              <w:spacing w:after="14" w:line="240" w:lineRule="auto"/>
              <w:rPr>
                <w:rFonts w:ascii="Times New Roman" w:eastAsia="Times New Roman" w:hAnsi="Times New Roman" w:cs="Times New Roman"/>
                <w:szCs w:val="24"/>
              </w:rPr>
            </w:pPr>
          </w:p>
          <w:p w14:paraId="500B29AA"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 xml:space="preserve">_____________ </w:t>
            </w:r>
            <w:proofErr w:type="spellStart"/>
            <w:r w:rsidRPr="00DB539B">
              <w:rPr>
                <w:rFonts w:ascii="Times New Roman" w:eastAsia="Times New Roman" w:hAnsi="Times New Roman" w:cs="Times New Roman"/>
                <w:szCs w:val="24"/>
              </w:rPr>
              <w:t>Е.Ю.Шкуратова</w:t>
            </w:r>
            <w:proofErr w:type="spellEnd"/>
          </w:p>
          <w:p w14:paraId="574A51EC" w14:textId="77777777" w:rsidR="00DB539B" w:rsidRPr="00DB539B" w:rsidRDefault="00DB539B" w:rsidP="00DB539B">
            <w:pPr>
              <w:spacing w:after="14" w:line="240" w:lineRule="auto"/>
              <w:rPr>
                <w:rFonts w:ascii="Times New Roman" w:eastAsia="Times New Roman" w:hAnsi="Times New Roman" w:cs="Times New Roman"/>
                <w:szCs w:val="24"/>
              </w:rPr>
            </w:pPr>
          </w:p>
          <w:p w14:paraId="5935AB8A" w14:textId="77777777" w:rsidR="00DB539B" w:rsidRPr="00DB539B" w:rsidRDefault="00DB539B" w:rsidP="00DB539B">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c>
          <w:tcPr>
            <w:tcW w:w="3617" w:type="dxa"/>
            <w:shd w:val="clear" w:color="auto" w:fill="auto"/>
          </w:tcPr>
          <w:p w14:paraId="7B02C10B" w14:textId="77777777" w:rsidR="00DB539B" w:rsidRPr="00DB539B" w:rsidRDefault="00DB539B" w:rsidP="00DB539B">
            <w:pPr>
              <w:spacing w:after="14" w:line="240" w:lineRule="auto"/>
              <w:rPr>
                <w:rFonts w:ascii="Times New Roman" w:eastAsia="Times New Roman" w:hAnsi="Times New Roman" w:cs="Times New Roman"/>
                <w:szCs w:val="24"/>
              </w:rPr>
            </w:pPr>
          </w:p>
          <w:p w14:paraId="33B4C320" w14:textId="77777777" w:rsidR="00DB539B" w:rsidRPr="00DB539B" w:rsidRDefault="00DB539B" w:rsidP="00DB539B">
            <w:pPr>
              <w:spacing w:after="14" w:line="240" w:lineRule="auto"/>
              <w:rPr>
                <w:rFonts w:ascii="Times New Roman" w:eastAsia="Times New Roman" w:hAnsi="Times New Roman" w:cs="Times New Roman"/>
                <w:szCs w:val="24"/>
              </w:rPr>
            </w:pPr>
          </w:p>
          <w:p w14:paraId="16AACCC5" w14:textId="77777777" w:rsidR="00DB539B" w:rsidRPr="00DB539B" w:rsidRDefault="00DB539B" w:rsidP="00DB539B">
            <w:pPr>
              <w:spacing w:after="14" w:line="240" w:lineRule="auto"/>
              <w:rPr>
                <w:rFonts w:ascii="Times New Roman" w:eastAsia="Times New Roman" w:hAnsi="Times New Roman" w:cs="Times New Roman"/>
                <w:szCs w:val="24"/>
              </w:rPr>
            </w:pPr>
          </w:p>
          <w:p w14:paraId="317E672D"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«СОГЛАСОВАНО»</w:t>
            </w:r>
          </w:p>
          <w:p w14:paraId="5948F95F" w14:textId="77777777" w:rsidR="00DB539B" w:rsidRPr="00DB539B" w:rsidRDefault="00DB539B" w:rsidP="00DB539B">
            <w:pPr>
              <w:spacing w:after="14" w:line="240" w:lineRule="auto"/>
              <w:rPr>
                <w:rFonts w:ascii="Times New Roman" w:eastAsia="Times New Roman" w:hAnsi="Times New Roman" w:cs="Times New Roman"/>
                <w:szCs w:val="24"/>
              </w:rPr>
            </w:pPr>
          </w:p>
          <w:p w14:paraId="5F938B0D"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 xml:space="preserve">Уполномоченный представитель </w:t>
            </w:r>
          </w:p>
          <w:p w14:paraId="3A4A4DE3"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трудового коллектива</w:t>
            </w:r>
          </w:p>
          <w:p w14:paraId="4F9AC0FA"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МБУ ДО «СШ № 1»</w:t>
            </w:r>
          </w:p>
          <w:p w14:paraId="7EEA038B" w14:textId="77777777" w:rsidR="00DB539B" w:rsidRPr="00DB539B" w:rsidRDefault="00DB539B" w:rsidP="00DB539B">
            <w:pPr>
              <w:spacing w:after="14" w:line="240" w:lineRule="auto"/>
              <w:rPr>
                <w:rFonts w:ascii="Times New Roman" w:eastAsia="Times New Roman" w:hAnsi="Times New Roman" w:cs="Times New Roman"/>
                <w:szCs w:val="24"/>
              </w:rPr>
            </w:pPr>
          </w:p>
          <w:p w14:paraId="7296EBB2" w14:textId="77777777" w:rsidR="00DB539B" w:rsidRPr="00DB539B" w:rsidRDefault="00DB539B" w:rsidP="00DB539B">
            <w:pPr>
              <w:spacing w:after="14" w:line="240" w:lineRule="auto"/>
              <w:rPr>
                <w:rFonts w:ascii="Times New Roman" w:eastAsia="Times New Roman" w:hAnsi="Times New Roman" w:cs="Times New Roman"/>
                <w:szCs w:val="24"/>
              </w:rPr>
            </w:pPr>
          </w:p>
          <w:p w14:paraId="22DD03C7" w14:textId="77777777" w:rsidR="00DB539B" w:rsidRPr="00DB539B" w:rsidRDefault="00DB539B" w:rsidP="00DB539B">
            <w:pPr>
              <w:spacing w:after="14" w:line="240" w:lineRule="auto"/>
              <w:rPr>
                <w:rFonts w:ascii="Times New Roman" w:eastAsia="Times New Roman" w:hAnsi="Times New Roman" w:cs="Times New Roman"/>
                <w:szCs w:val="24"/>
              </w:rPr>
            </w:pPr>
          </w:p>
          <w:p w14:paraId="13E6A35E"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___________</w:t>
            </w:r>
            <w:proofErr w:type="spellStart"/>
            <w:r w:rsidRPr="00DB539B">
              <w:rPr>
                <w:rFonts w:ascii="Times New Roman" w:eastAsia="Times New Roman" w:hAnsi="Times New Roman" w:cs="Times New Roman"/>
                <w:szCs w:val="24"/>
              </w:rPr>
              <w:t>Н.Н.Кобзева</w:t>
            </w:r>
            <w:proofErr w:type="spellEnd"/>
          </w:p>
          <w:p w14:paraId="1215F7DC" w14:textId="77777777" w:rsidR="00DB539B" w:rsidRPr="00DB539B" w:rsidRDefault="00DB539B" w:rsidP="00DB539B">
            <w:pPr>
              <w:spacing w:after="14" w:line="240" w:lineRule="auto"/>
              <w:rPr>
                <w:rFonts w:ascii="Times New Roman" w:eastAsia="Times New Roman" w:hAnsi="Times New Roman" w:cs="Times New Roman"/>
                <w:szCs w:val="24"/>
              </w:rPr>
            </w:pPr>
          </w:p>
          <w:p w14:paraId="6FD27AED" w14:textId="77777777" w:rsidR="00DB539B" w:rsidRPr="00DB539B" w:rsidRDefault="00DB539B" w:rsidP="00DB539B">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c>
          <w:tcPr>
            <w:tcW w:w="3618" w:type="dxa"/>
            <w:shd w:val="clear" w:color="auto" w:fill="auto"/>
          </w:tcPr>
          <w:p w14:paraId="78C2C54A" w14:textId="77777777" w:rsidR="00DB539B" w:rsidRPr="00DB539B" w:rsidRDefault="00DB539B" w:rsidP="00DB539B">
            <w:pPr>
              <w:spacing w:after="14" w:line="240" w:lineRule="auto"/>
              <w:rPr>
                <w:rFonts w:ascii="Times New Roman" w:eastAsia="Times New Roman" w:hAnsi="Times New Roman" w:cs="Times New Roman"/>
                <w:szCs w:val="24"/>
              </w:rPr>
            </w:pPr>
          </w:p>
          <w:p w14:paraId="63179700" w14:textId="77777777" w:rsidR="00DB539B" w:rsidRPr="00DB539B" w:rsidRDefault="00DB539B" w:rsidP="00DB539B">
            <w:pPr>
              <w:spacing w:after="14" w:line="240" w:lineRule="auto"/>
              <w:rPr>
                <w:rFonts w:ascii="Times New Roman" w:eastAsia="Times New Roman" w:hAnsi="Times New Roman" w:cs="Times New Roman"/>
                <w:szCs w:val="24"/>
              </w:rPr>
            </w:pPr>
          </w:p>
          <w:p w14:paraId="3A3654F3" w14:textId="77777777" w:rsidR="00DB539B" w:rsidRPr="00DB539B" w:rsidRDefault="00DB539B" w:rsidP="00DB539B">
            <w:pPr>
              <w:spacing w:after="14" w:line="240" w:lineRule="auto"/>
              <w:rPr>
                <w:rFonts w:ascii="Times New Roman" w:eastAsia="Times New Roman" w:hAnsi="Times New Roman" w:cs="Times New Roman"/>
                <w:szCs w:val="24"/>
              </w:rPr>
            </w:pPr>
          </w:p>
          <w:p w14:paraId="5165AFB0"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«УТВЕРЖДАЮ»</w:t>
            </w:r>
          </w:p>
          <w:p w14:paraId="4511E2BB" w14:textId="77777777" w:rsidR="00DB539B" w:rsidRPr="00DB539B" w:rsidRDefault="00DB539B" w:rsidP="00DB539B">
            <w:pPr>
              <w:spacing w:after="14" w:line="240" w:lineRule="auto"/>
              <w:rPr>
                <w:rFonts w:ascii="Times New Roman" w:eastAsia="Times New Roman" w:hAnsi="Times New Roman" w:cs="Times New Roman"/>
                <w:szCs w:val="24"/>
              </w:rPr>
            </w:pPr>
          </w:p>
          <w:p w14:paraId="5A33FA12"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Директор МБУ ДО «СШ № 1»</w:t>
            </w:r>
          </w:p>
          <w:p w14:paraId="170D7216" w14:textId="77777777" w:rsidR="00DB539B" w:rsidRPr="00DB539B" w:rsidRDefault="00DB539B" w:rsidP="00DB539B">
            <w:pPr>
              <w:spacing w:after="14" w:line="240" w:lineRule="auto"/>
              <w:rPr>
                <w:rFonts w:ascii="Times New Roman" w:eastAsia="Times New Roman" w:hAnsi="Times New Roman" w:cs="Times New Roman"/>
                <w:szCs w:val="24"/>
              </w:rPr>
            </w:pPr>
          </w:p>
          <w:p w14:paraId="79DE7EE5" w14:textId="77777777" w:rsidR="00DB539B" w:rsidRPr="00DB539B" w:rsidRDefault="00DB539B" w:rsidP="00DB539B">
            <w:pPr>
              <w:spacing w:after="14" w:line="240" w:lineRule="auto"/>
              <w:rPr>
                <w:rFonts w:ascii="Times New Roman" w:eastAsia="Times New Roman" w:hAnsi="Times New Roman" w:cs="Times New Roman"/>
                <w:szCs w:val="24"/>
              </w:rPr>
            </w:pPr>
          </w:p>
          <w:p w14:paraId="67B70D47" w14:textId="77777777" w:rsidR="00DB539B" w:rsidRPr="00DB539B" w:rsidRDefault="00DB539B" w:rsidP="00DB539B">
            <w:pPr>
              <w:spacing w:after="14" w:line="240" w:lineRule="auto"/>
              <w:rPr>
                <w:rFonts w:ascii="Times New Roman" w:eastAsia="Times New Roman" w:hAnsi="Times New Roman" w:cs="Times New Roman"/>
                <w:szCs w:val="24"/>
              </w:rPr>
            </w:pPr>
          </w:p>
          <w:p w14:paraId="748540D2" w14:textId="77777777" w:rsidR="00DB539B" w:rsidRPr="00DB539B" w:rsidRDefault="00DB539B" w:rsidP="00DB539B">
            <w:pPr>
              <w:spacing w:after="14" w:line="240" w:lineRule="auto"/>
              <w:rPr>
                <w:rFonts w:ascii="Times New Roman" w:eastAsia="Times New Roman" w:hAnsi="Times New Roman" w:cs="Times New Roman"/>
                <w:szCs w:val="24"/>
              </w:rPr>
            </w:pPr>
          </w:p>
          <w:p w14:paraId="3714A4F0" w14:textId="77777777" w:rsidR="00DB539B" w:rsidRPr="00DB539B" w:rsidRDefault="00DB539B" w:rsidP="00DB539B">
            <w:pPr>
              <w:spacing w:after="14" w:line="240" w:lineRule="auto"/>
              <w:rPr>
                <w:rFonts w:ascii="Times New Roman" w:eastAsia="Times New Roman" w:hAnsi="Times New Roman" w:cs="Times New Roman"/>
                <w:szCs w:val="24"/>
              </w:rPr>
            </w:pPr>
          </w:p>
          <w:p w14:paraId="2E084D5A" w14:textId="77777777" w:rsidR="00DB539B" w:rsidRPr="00DB539B" w:rsidRDefault="00DB539B" w:rsidP="00DB539B">
            <w:pPr>
              <w:spacing w:after="14" w:line="240" w:lineRule="auto"/>
              <w:rPr>
                <w:rFonts w:ascii="Times New Roman" w:eastAsia="Times New Roman" w:hAnsi="Times New Roman" w:cs="Times New Roman"/>
                <w:szCs w:val="24"/>
              </w:rPr>
            </w:pPr>
          </w:p>
          <w:p w14:paraId="0F8C3816" w14:textId="77777777" w:rsidR="00DB539B" w:rsidRPr="00DB539B" w:rsidRDefault="00DB539B" w:rsidP="00DB539B">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____________</w:t>
            </w:r>
            <w:proofErr w:type="spellStart"/>
            <w:r w:rsidRPr="00DB539B">
              <w:rPr>
                <w:rFonts w:ascii="Times New Roman" w:eastAsia="Times New Roman" w:hAnsi="Times New Roman" w:cs="Times New Roman"/>
                <w:szCs w:val="24"/>
              </w:rPr>
              <w:t>А.З.Исянов</w:t>
            </w:r>
            <w:proofErr w:type="spellEnd"/>
          </w:p>
          <w:p w14:paraId="115054EC" w14:textId="77777777" w:rsidR="00DB539B" w:rsidRPr="00DB539B" w:rsidRDefault="00DB539B" w:rsidP="00DB539B">
            <w:pPr>
              <w:spacing w:after="14" w:line="240" w:lineRule="auto"/>
              <w:rPr>
                <w:rFonts w:ascii="Times New Roman" w:eastAsia="Times New Roman" w:hAnsi="Times New Roman" w:cs="Times New Roman"/>
                <w:szCs w:val="24"/>
              </w:rPr>
            </w:pPr>
          </w:p>
          <w:p w14:paraId="51D6ACA9" w14:textId="77777777" w:rsidR="00DB539B" w:rsidRPr="00DB539B" w:rsidRDefault="00DB539B" w:rsidP="00DB539B">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r>
    </w:tbl>
    <w:p w14:paraId="38DA0A0D"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1FC0651F"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32F42C48"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5C538DB6"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0C706ADE"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4FC081C4"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273F221C" w14:textId="77777777" w:rsidR="00DB539B" w:rsidRPr="00DB539B" w:rsidRDefault="00DB539B" w:rsidP="00DB539B">
      <w:pPr>
        <w:spacing w:after="14" w:line="387" w:lineRule="auto"/>
        <w:ind w:right="-1"/>
        <w:jc w:val="center"/>
        <w:rPr>
          <w:rFonts w:ascii="Times New Roman" w:eastAsia="Times New Roman" w:hAnsi="Times New Roman" w:cs="Times New Roman"/>
          <w:b/>
          <w:bCs/>
          <w:color w:val="000000"/>
          <w:sz w:val="28"/>
          <w:szCs w:val="28"/>
        </w:rPr>
      </w:pPr>
      <w:r w:rsidRPr="00DB539B">
        <w:rPr>
          <w:rFonts w:ascii="Times New Roman" w:eastAsia="Times New Roman" w:hAnsi="Times New Roman" w:cs="Times New Roman"/>
          <w:b/>
          <w:bCs/>
          <w:color w:val="000000"/>
          <w:sz w:val="28"/>
          <w:szCs w:val="28"/>
        </w:rPr>
        <w:t>ПОЛОЖЕНИЕ</w:t>
      </w:r>
    </w:p>
    <w:p w14:paraId="3C0C40D9"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8"/>
          <w:szCs w:val="28"/>
        </w:rPr>
      </w:pPr>
      <w:r w:rsidRPr="00DB539B">
        <w:rPr>
          <w:rFonts w:ascii="Times New Roman" w:eastAsia="Times New Roman" w:hAnsi="Times New Roman" w:cs="Times New Roman"/>
          <w:b/>
          <w:bCs/>
          <w:color w:val="000000"/>
          <w:sz w:val="28"/>
          <w:szCs w:val="28"/>
        </w:rPr>
        <w:t>об оплате труда работников</w:t>
      </w:r>
    </w:p>
    <w:p w14:paraId="3D2092E8"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8"/>
          <w:szCs w:val="28"/>
        </w:rPr>
      </w:pPr>
      <w:r w:rsidRPr="00DB539B">
        <w:rPr>
          <w:rFonts w:ascii="Times New Roman" w:eastAsia="Times New Roman" w:hAnsi="Times New Roman" w:cs="Times New Roman"/>
          <w:b/>
          <w:bCs/>
          <w:color w:val="000000"/>
          <w:sz w:val="28"/>
          <w:szCs w:val="28"/>
        </w:rPr>
        <w:t>муниципального бюджетного</w:t>
      </w:r>
      <w:r w:rsidRPr="00DB539B">
        <w:rPr>
          <w:rFonts w:ascii="Times New Roman" w:eastAsia="Times New Roman" w:hAnsi="Times New Roman" w:cs="Times New Roman"/>
          <w:color w:val="000000"/>
          <w:sz w:val="28"/>
          <w:szCs w:val="28"/>
        </w:rPr>
        <w:t xml:space="preserve"> </w:t>
      </w:r>
      <w:r w:rsidRPr="00DB539B">
        <w:rPr>
          <w:rFonts w:ascii="Times New Roman" w:eastAsia="Times New Roman" w:hAnsi="Times New Roman" w:cs="Times New Roman"/>
          <w:b/>
          <w:bCs/>
          <w:color w:val="000000"/>
          <w:sz w:val="28"/>
          <w:szCs w:val="28"/>
        </w:rPr>
        <w:t>учреждения</w:t>
      </w:r>
    </w:p>
    <w:p w14:paraId="25B0B276"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8"/>
          <w:szCs w:val="28"/>
        </w:rPr>
      </w:pPr>
      <w:r w:rsidRPr="00DB539B">
        <w:rPr>
          <w:rFonts w:ascii="Times New Roman" w:eastAsia="Times New Roman" w:hAnsi="Times New Roman" w:cs="Times New Roman"/>
          <w:b/>
          <w:bCs/>
          <w:color w:val="000000"/>
          <w:sz w:val="28"/>
          <w:szCs w:val="28"/>
        </w:rPr>
        <w:t>дополнительного образования</w:t>
      </w:r>
    </w:p>
    <w:p w14:paraId="06BB2D17"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8"/>
          <w:szCs w:val="28"/>
        </w:rPr>
      </w:pPr>
      <w:r w:rsidRPr="00DB539B">
        <w:rPr>
          <w:rFonts w:ascii="Times New Roman" w:eastAsia="Times New Roman" w:hAnsi="Times New Roman" w:cs="Times New Roman"/>
          <w:b/>
          <w:bCs/>
          <w:color w:val="000000"/>
          <w:sz w:val="28"/>
          <w:szCs w:val="28"/>
        </w:rPr>
        <w:t>«Спортивная школа № 1»</w:t>
      </w:r>
    </w:p>
    <w:p w14:paraId="55BD8520" w14:textId="77777777" w:rsidR="00DB539B" w:rsidRPr="00DB539B" w:rsidRDefault="00DB539B" w:rsidP="00DB539B">
      <w:pPr>
        <w:spacing w:after="14" w:line="387" w:lineRule="auto"/>
        <w:jc w:val="center"/>
        <w:rPr>
          <w:rFonts w:ascii="Times New Roman" w:eastAsia="Times New Roman" w:hAnsi="Times New Roman" w:cs="Times New Roman"/>
          <w:color w:val="000000"/>
          <w:sz w:val="24"/>
          <w:szCs w:val="24"/>
        </w:rPr>
      </w:pPr>
      <w:r w:rsidRPr="00DB539B">
        <w:rPr>
          <w:rFonts w:ascii="Times New Roman" w:eastAsia="Times New Roman" w:hAnsi="Times New Roman" w:cs="Times New Roman"/>
          <w:b/>
          <w:bCs/>
          <w:color w:val="000000"/>
          <w:sz w:val="28"/>
          <w:szCs w:val="28"/>
        </w:rPr>
        <w:t>города Каменск-Шахтинский</w:t>
      </w:r>
    </w:p>
    <w:p w14:paraId="62A8F830" w14:textId="77777777" w:rsidR="00DB539B" w:rsidRPr="00DB539B" w:rsidRDefault="00DB539B" w:rsidP="00DB539B">
      <w:pPr>
        <w:spacing w:after="14" w:line="387" w:lineRule="auto"/>
        <w:jc w:val="both"/>
        <w:rPr>
          <w:rFonts w:ascii="Times New Roman" w:eastAsia="Times New Roman" w:hAnsi="Times New Roman" w:cs="Times New Roman"/>
          <w:color w:val="000000"/>
          <w:sz w:val="24"/>
          <w:szCs w:val="24"/>
        </w:rPr>
      </w:pPr>
    </w:p>
    <w:p w14:paraId="074621EE"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28906ECB"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47F73896"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7242C056"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05D98806"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05440D7F" w14:textId="77777777" w:rsidR="00DB539B" w:rsidRPr="00DB539B" w:rsidRDefault="00DB539B" w:rsidP="00DB539B">
      <w:pPr>
        <w:spacing w:after="14" w:line="387" w:lineRule="auto"/>
        <w:jc w:val="center"/>
        <w:rPr>
          <w:rFonts w:ascii="Times New Roman" w:eastAsia="Times New Roman" w:hAnsi="Times New Roman" w:cs="Times New Roman"/>
          <w:b/>
          <w:bCs/>
          <w:color w:val="000000"/>
          <w:sz w:val="24"/>
          <w:szCs w:val="24"/>
        </w:rPr>
      </w:pPr>
    </w:p>
    <w:p w14:paraId="585E03EB" w14:textId="77777777" w:rsidR="00DB539B" w:rsidRPr="00DB539B" w:rsidRDefault="00DB539B" w:rsidP="00DB539B">
      <w:pPr>
        <w:autoSpaceDE w:val="0"/>
        <w:spacing w:after="14" w:line="387" w:lineRule="auto"/>
        <w:jc w:val="center"/>
        <w:rPr>
          <w:rFonts w:ascii="Times New Roman" w:eastAsia="Times New Roman" w:hAnsi="Times New Roman" w:cs="Times New Roman"/>
          <w:color w:val="000000"/>
          <w:sz w:val="28"/>
          <w:szCs w:val="28"/>
        </w:rPr>
      </w:pPr>
      <w:r w:rsidRPr="00DB539B">
        <w:rPr>
          <w:rFonts w:ascii="Times New Roman" w:eastAsia="Times New Roman" w:hAnsi="Times New Roman" w:cs="Times New Roman"/>
          <w:b/>
          <w:color w:val="000000"/>
          <w:sz w:val="28"/>
          <w:szCs w:val="28"/>
        </w:rPr>
        <w:lastRenderedPageBreak/>
        <w:t>1. Общие положения</w:t>
      </w:r>
    </w:p>
    <w:p w14:paraId="29C92D28"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 Положение об оплате труда работников муниципального бюджетного учреждения дополнительного образования «Спортивная школа № 1» города Каменск-Шахтинский, являющегося муниципальным бюджетным учреждением, подведомственным Отделу  по физической культуре, спорту, вопросам здравоохранения и молодежной политике Администрации города (далее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Положение), определяет порядок формирования системы оплаты труда работников муниципального бюджетного учреждения дополнительного образования «Спортивная школа № 1» города Каменск-Шахтинский, являющегося муниципальной бюджетной организацией (далее – МБУ ДО «СШ № 1»), подведомственной Отделу  по физической культуре, спорту, вопросам здравоохранения и молодежной политике Администрации города (далее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xml:space="preserve"> Отдел), </w:t>
      </w:r>
      <w:r w:rsidRPr="00DB539B">
        <w:rPr>
          <w:rFonts w:ascii="Times New Roman" w:eastAsia="Times New Roman" w:hAnsi="Times New Roman" w:cs="Times New Roman"/>
          <w:sz w:val="28"/>
        </w:rPr>
        <w:t>осуществляющего</w:t>
      </w:r>
      <w:r w:rsidRPr="00DB539B">
        <w:rPr>
          <w:rFonts w:ascii="Times New Roman" w:eastAsia="Times New Roman" w:hAnsi="Times New Roman" w:cs="Times New Roman"/>
          <w:color w:val="000000"/>
          <w:sz w:val="28"/>
        </w:rPr>
        <w:t xml:space="preserve"> основную деятельность по виду экономической деятельности «Образование» Общероссийского </w:t>
      </w:r>
      <w:hyperlink r:id="rId7">
        <w:r w:rsidRPr="00DB539B">
          <w:rPr>
            <w:rFonts w:ascii="Times New Roman" w:eastAsia="Times New Roman" w:hAnsi="Times New Roman" w:cs="Times New Roman"/>
            <w:color w:val="000000"/>
            <w:sz w:val="28"/>
          </w:rPr>
          <w:t>классификатора</w:t>
        </w:r>
      </w:hyperlink>
      <w:r w:rsidRPr="00DB539B">
        <w:rPr>
          <w:rFonts w:ascii="Times New Roman" w:eastAsia="Times New Roman" w:hAnsi="Times New Roman" w:cs="Times New Roman"/>
          <w:color w:val="000000"/>
          <w:sz w:val="28"/>
        </w:rPr>
        <w:t xml:space="preserve"> видов экономической деятельности разработано в соответствии с постановлением Администрации города от 28.10.2021 № 745 «О системе оплаты труда работников муниципальных бюджетных и казенных учреждений города» </w:t>
      </w:r>
      <w:bookmarkStart w:id="0" w:name="_Hlk129674458"/>
      <w:r w:rsidRPr="00DB539B">
        <w:rPr>
          <w:rFonts w:ascii="Times New Roman" w:eastAsia="Times New Roman" w:hAnsi="Times New Roman" w:cs="Times New Roman"/>
          <w:color w:val="000000"/>
          <w:sz w:val="28"/>
        </w:rPr>
        <w:t xml:space="preserve">с учетом изменений, внесенных в </w:t>
      </w:r>
      <w:bookmarkEnd w:id="0"/>
      <w:r w:rsidRPr="00DB539B">
        <w:rPr>
          <w:rFonts w:ascii="Times New Roman" w:eastAsia="Times New Roman" w:hAnsi="Times New Roman" w:cs="Times New Roman"/>
          <w:color w:val="000000"/>
          <w:sz w:val="28"/>
        </w:rPr>
        <w:t xml:space="preserve">постановление Администрации города Каменск-Шахтинский от 27.02.2023 № 130 </w:t>
      </w:r>
      <w:bookmarkStart w:id="1" w:name="_Hlk129332189"/>
      <w:r w:rsidRPr="00DB539B">
        <w:rPr>
          <w:rFonts w:ascii="Times New Roman" w:eastAsia="Times New Roman" w:hAnsi="Times New Roman" w:cs="Times New Roman"/>
          <w:color w:val="000000"/>
          <w:sz w:val="28"/>
        </w:rPr>
        <w:t xml:space="preserve">«О внесении изменений в постановление Администрации города от 06.12.2021 №846 «Об оплате труда работников  муниципальных бюджетных организаций физической культуры и спорта г. Каменск-Шахтинский»» </w:t>
      </w:r>
      <w:bookmarkEnd w:id="1"/>
      <w:r w:rsidRPr="00DB539B">
        <w:rPr>
          <w:rFonts w:ascii="Times New Roman" w:eastAsia="Times New Roman" w:hAnsi="Times New Roman" w:cs="Times New Roman"/>
          <w:color w:val="000000"/>
          <w:kern w:val="2"/>
          <w:sz w:val="28"/>
        </w:rPr>
        <w:t>вступает в силу со дня его официального опубликования и распространяется на правоотношения, возникшие с 1 января 2023 г</w:t>
      </w:r>
      <w:r w:rsidRPr="00DB539B">
        <w:rPr>
          <w:rFonts w:ascii="Times New Roman" w:eastAsia="Times New Roman" w:hAnsi="Times New Roman" w:cs="Times New Roman"/>
          <w:color w:val="000000"/>
          <w:sz w:val="28"/>
        </w:rPr>
        <w:t>. и включает в себя:</w:t>
      </w:r>
    </w:p>
    <w:p w14:paraId="25D628C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порядок установления должностных окладов (ставок заработной платы);</w:t>
      </w:r>
    </w:p>
    <w:p w14:paraId="23E64A0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порядок и условия установления выплат компенсационного характера;</w:t>
      </w:r>
    </w:p>
    <w:p w14:paraId="54B3E20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порядок и условия установления выплат стимулирующего характера;</w:t>
      </w:r>
    </w:p>
    <w:p w14:paraId="13F3632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условия оплаты труда руководителей МБУ ДО «СШ № 1», их заместителей и главных бухгалтеров, включая порядок определения размеров должностных окладов, условия осуществления выплат компенсационного и стимулирующего характера;</w:t>
      </w:r>
    </w:p>
    <w:p w14:paraId="7B2F16D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особенности условий оплаты труда отдельных категорий работников;</w:t>
      </w:r>
    </w:p>
    <w:p w14:paraId="588B5FB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другие вопросы оплаты труда.</w:t>
      </w:r>
    </w:p>
    <w:p w14:paraId="75E3B8D5"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 Система оплаты труда работников МБУ ДО «СШ № 1»,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МБУ ДО «СШ № 1» (далее - локальные нормативные акты).</w:t>
      </w:r>
    </w:p>
    <w:p w14:paraId="3C36BCEA"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1.3. В соответствии со </w:t>
      </w:r>
      <w:hyperlink r:id="rId8" w:history="1">
        <w:r w:rsidRPr="00DB539B">
          <w:rPr>
            <w:rFonts w:ascii="Times New Roman" w:eastAsia="Times New Roman" w:hAnsi="Times New Roman" w:cs="Times New Roman"/>
            <w:color w:val="000000"/>
            <w:sz w:val="28"/>
          </w:rPr>
          <w:t>статьей 133</w:t>
        </w:r>
      </w:hyperlink>
      <w:r w:rsidRPr="00DB539B">
        <w:rPr>
          <w:rFonts w:ascii="Times New Roman" w:eastAsia="Times New Roman" w:hAnsi="Times New Roman" w:cs="Times New Roman"/>
          <w:color w:val="000000"/>
          <w:sz w:val="28"/>
        </w:rPr>
        <w:t xml:space="preserve"> Трудового кодекса Российской Федерации (далее - ТК РФ) и </w:t>
      </w:r>
      <w:hyperlink r:id="rId9" w:history="1">
        <w:r w:rsidRPr="00DB539B">
          <w:rPr>
            <w:rFonts w:ascii="Times New Roman" w:eastAsia="Times New Roman" w:hAnsi="Times New Roman" w:cs="Times New Roman"/>
            <w:color w:val="000000"/>
            <w:sz w:val="28"/>
          </w:rPr>
          <w:t>частью 2 статьи 4</w:t>
        </w:r>
      </w:hyperlink>
      <w:r w:rsidRPr="00DB539B">
        <w:rPr>
          <w:rFonts w:ascii="Times New Roman" w:eastAsia="Times New Roman" w:hAnsi="Times New Roman" w:cs="Times New Roman"/>
          <w:color w:val="000000"/>
          <w:sz w:val="28"/>
        </w:rPr>
        <w:t xml:space="preserve"> Областного закона </w:t>
      </w:r>
      <w:r w:rsidRPr="00DB539B">
        <w:rPr>
          <w:rFonts w:ascii="Times New Roman" w:eastAsia="Times New Roman" w:hAnsi="Times New Roman" w:cs="Times New Roman"/>
          <w:color w:val="000000"/>
          <w:sz w:val="28"/>
        </w:rPr>
        <w:lastRenderedPageBreak/>
        <w:t>от 03.10.2008 № 91-ЗС «О системе оплаты труда работников областных государственных учреждений»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14:paraId="1AFA2877"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09EF0D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14:paraId="32DF673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выплаты компенсационного характера работникам, занятым в местностях с особыми климатическими условиями, устанавливаемые в соответствии со </w:t>
      </w:r>
      <w:hyperlink r:id="rId10" w:history="1">
        <w:r w:rsidRPr="00DB539B">
          <w:rPr>
            <w:rFonts w:ascii="Times New Roman" w:eastAsia="Times New Roman" w:hAnsi="Times New Roman" w:cs="Times New Roman"/>
            <w:color w:val="000000"/>
            <w:sz w:val="28"/>
          </w:rPr>
          <w:t>статьей 148</w:t>
        </w:r>
      </w:hyperlink>
      <w:r w:rsidRPr="00DB539B">
        <w:rPr>
          <w:rFonts w:ascii="Times New Roman" w:eastAsia="Times New Roman" w:hAnsi="Times New Roman" w:cs="Times New Roman"/>
          <w:color w:val="000000"/>
          <w:sz w:val="28"/>
        </w:rPr>
        <w:t xml:space="preserve"> ТК РФ и </w:t>
      </w:r>
      <w:hyperlink r:id="rId11" w:history="1">
        <w:r w:rsidRPr="00DB539B">
          <w:rPr>
            <w:rFonts w:ascii="Times New Roman" w:eastAsia="Times New Roman" w:hAnsi="Times New Roman" w:cs="Times New Roman"/>
            <w:color w:val="000000"/>
            <w:sz w:val="28"/>
          </w:rPr>
          <w:t>Постановлением</w:t>
        </w:r>
      </w:hyperlink>
      <w:r w:rsidRPr="00DB539B">
        <w:rPr>
          <w:rFonts w:ascii="Times New Roman" w:eastAsia="Times New Roman" w:hAnsi="Times New Roman" w:cs="Times New Roman"/>
          <w:color w:val="000000"/>
          <w:sz w:val="28"/>
        </w:rPr>
        <w:t xml:space="preserve">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14:paraId="3F88AEE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14:paraId="79AADE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повышенная оплата сверхурочной работы, работы в ночное время, выходные и нерабочие праздничные дни.</w:t>
      </w:r>
    </w:p>
    <w:p w14:paraId="2B13E9D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14:paraId="35FF95EF" w14:textId="77777777" w:rsidR="00DB539B" w:rsidRPr="00DB539B" w:rsidRDefault="00DB539B" w:rsidP="007B0CA1">
      <w:pPr>
        <w:spacing w:after="0" w:line="240" w:lineRule="auto"/>
        <w:ind w:firstLine="708"/>
        <w:jc w:val="both"/>
        <w:rPr>
          <w:rFonts w:ascii="Times New Roman" w:eastAsia="Times New Roman" w:hAnsi="Times New Roman" w:cs="Times New Roman"/>
          <w:bCs/>
          <w:color w:val="000000"/>
          <w:sz w:val="28"/>
        </w:rPr>
      </w:pPr>
      <w:r w:rsidRPr="00DB539B">
        <w:rPr>
          <w:rFonts w:ascii="Times New Roman" w:eastAsia="Times New Roman" w:hAnsi="Times New Roman" w:cs="Times New Roman"/>
          <w:bCs/>
          <w:color w:val="000000"/>
          <w:sz w:val="28"/>
        </w:rPr>
        <w:t xml:space="preserve">1.4. Заработная плата работников </w:t>
      </w:r>
      <w:r w:rsidRPr="00DB539B">
        <w:rPr>
          <w:rFonts w:ascii="Times New Roman" w:eastAsia="Times New Roman" w:hAnsi="Times New Roman" w:cs="Times New Roman"/>
          <w:color w:val="000000"/>
          <w:sz w:val="28"/>
        </w:rPr>
        <w:t>МБУ ДО «СШ № 1»</w:t>
      </w:r>
      <w:r w:rsidRPr="00DB539B">
        <w:rPr>
          <w:rFonts w:ascii="Times New Roman" w:eastAsia="Times New Roman" w:hAnsi="Times New Roman" w:cs="Times New Roman"/>
          <w:bCs/>
          <w:color w:val="000000"/>
          <w:sz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2927B2B7"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72FFD57E"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1.6. Лица (кроме тренерского состава), не имеющие соответствующего профессионального образования, установленного критериями отнесения </w:t>
      </w:r>
      <w:r w:rsidRPr="00DB539B">
        <w:rPr>
          <w:rFonts w:ascii="Times New Roman" w:eastAsia="Times New Roman" w:hAnsi="Times New Roman" w:cs="Times New Roman"/>
          <w:color w:val="000000"/>
          <w:sz w:val="28"/>
        </w:rPr>
        <w:lastRenderedPageBreak/>
        <w:t>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14:paraId="5BAE39C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 категории «тренерский состав» относятся: тренер-преподаватель, старший тренер-преподаватель.</w:t>
      </w:r>
    </w:p>
    <w:p w14:paraId="45EAB266"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1.7. Условия оплаты труда, включая размер должностного оклада (ставки заработной платы), выплаты компенсационного и стимулирующего характера, включаются в трудовой договор работника.</w:t>
      </w:r>
    </w:p>
    <w:p w14:paraId="57CAD49C"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1.8. Штатное расписание МБУ ДО «СШ № 1» утверждается руководителем МБУ ДО «СШ № 1» и включает в себя все должности руководителей, специалистов и служащих, профессии рабочих данной муниципальной организации.</w:t>
      </w:r>
    </w:p>
    <w:p w14:paraId="1B4B518C"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1.9. Положение об оплате труда работников МБУ ДО «СШ № 1» утверждается локальным нормативным актом с учетом мнения представительного органа работников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выборного органа первичной профсоюзной организации.</w:t>
      </w:r>
    </w:p>
    <w:p w14:paraId="3384186A"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1.10. Настоящее Положение определяет порядок формирования системы оплаты труда работников за счет средств местного бюджета. Система оплаты труда за счет средств, поступающих от приносящей доход деятельности, разрабатывается МБУ ДО «СШ № 1» самостоятельно с учетом общих подходов к формированию систем оплаты труда, определенных настоящим Положением.</w:t>
      </w:r>
    </w:p>
    <w:p w14:paraId="6DA968F5"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1.11. Формирование фонда оплаты труда осуществляется МБУ ДО «СШ № 1» в пределах выделенных средств местного бюджета и иных источников, не запрещенных законодательством Российской Федерации.</w:t>
      </w:r>
    </w:p>
    <w:p w14:paraId="172C5FA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Порядок формирования фонда оплаты труда МБУ ДО «СШ № 1» за счет средств местного бюджета определяется Отделом.</w:t>
      </w:r>
    </w:p>
    <w:p w14:paraId="1C5EBC86" w14:textId="77777777" w:rsidR="00DB539B" w:rsidRPr="00DB539B" w:rsidRDefault="00DB539B" w:rsidP="00DB539B">
      <w:pPr>
        <w:widowControl w:val="0"/>
        <w:autoSpaceDE w:val="0"/>
        <w:spacing w:after="14" w:line="387" w:lineRule="auto"/>
        <w:jc w:val="center"/>
        <w:rPr>
          <w:rFonts w:ascii="Times New Roman" w:eastAsia="Times New Roman" w:hAnsi="Times New Roman" w:cs="Times New Roman"/>
          <w:b/>
          <w:color w:val="000000"/>
          <w:sz w:val="28"/>
          <w:szCs w:val="28"/>
        </w:rPr>
      </w:pPr>
    </w:p>
    <w:p w14:paraId="79732A42" w14:textId="77777777" w:rsidR="00DB539B" w:rsidRPr="00DB539B" w:rsidRDefault="00DB539B" w:rsidP="00DB539B">
      <w:pPr>
        <w:spacing w:after="0" w:line="240" w:lineRule="auto"/>
        <w:jc w:val="center"/>
        <w:rPr>
          <w:rFonts w:ascii="Times New Roman" w:eastAsia="Times New Roman" w:hAnsi="Times New Roman" w:cs="Times New Roman"/>
          <w:b/>
          <w:bCs/>
          <w:color w:val="000000"/>
          <w:sz w:val="28"/>
        </w:rPr>
      </w:pPr>
      <w:r w:rsidRPr="00DB539B">
        <w:rPr>
          <w:rFonts w:ascii="Times New Roman" w:eastAsia="Times New Roman" w:hAnsi="Times New Roman" w:cs="Times New Roman"/>
          <w:b/>
          <w:bCs/>
          <w:color w:val="000000"/>
          <w:sz w:val="28"/>
        </w:rPr>
        <w:t>2. Порядок установления должностных окладов</w:t>
      </w:r>
    </w:p>
    <w:p w14:paraId="52290E0D" w14:textId="77777777" w:rsidR="00DB539B" w:rsidRPr="00DB539B" w:rsidRDefault="00DB539B" w:rsidP="00DB539B">
      <w:pPr>
        <w:spacing w:after="0" w:line="240" w:lineRule="auto"/>
        <w:jc w:val="center"/>
        <w:rPr>
          <w:rFonts w:ascii="Times New Roman" w:eastAsia="Times New Roman" w:hAnsi="Times New Roman" w:cs="Times New Roman"/>
          <w:b/>
          <w:bCs/>
          <w:color w:val="000000"/>
          <w:sz w:val="28"/>
        </w:rPr>
      </w:pPr>
      <w:r w:rsidRPr="00DB539B">
        <w:rPr>
          <w:rFonts w:ascii="Times New Roman" w:eastAsia="Times New Roman" w:hAnsi="Times New Roman" w:cs="Times New Roman"/>
          <w:b/>
          <w:bCs/>
          <w:color w:val="000000"/>
          <w:sz w:val="28"/>
        </w:rPr>
        <w:t xml:space="preserve">(ставок заработной платы) работников </w:t>
      </w:r>
      <w:r w:rsidRPr="00DB539B">
        <w:rPr>
          <w:rFonts w:ascii="Times New Roman" w:eastAsia="Calibri" w:hAnsi="Times New Roman" w:cs="Times New Roman"/>
          <w:b/>
          <w:bCs/>
          <w:color w:val="000000"/>
          <w:sz w:val="28"/>
        </w:rPr>
        <w:t>МБУ ДО «СШ № 1»</w:t>
      </w:r>
    </w:p>
    <w:p w14:paraId="0C0CEE1B" w14:textId="77777777" w:rsidR="00DB539B" w:rsidRPr="00DB539B" w:rsidRDefault="00DB539B" w:rsidP="007B0CA1">
      <w:pPr>
        <w:spacing w:after="0" w:line="240" w:lineRule="auto"/>
        <w:ind w:firstLine="709"/>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2.1. Должностной оклад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67172C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14:paraId="7F02731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bCs/>
          <w:color w:val="000000"/>
          <w:sz w:val="28"/>
        </w:rPr>
        <w:t xml:space="preserve">Размеры должностных окладов, ставок заработной платы устанавливаются локальным нормативным актом, но не ниже минимальных размеров </w:t>
      </w:r>
      <w:r w:rsidRPr="00DB539B">
        <w:rPr>
          <w:rFonts w:ascii="Times New Roman" w:eastAsia="Times New Roman" w:hAnsi="Times New Roman" w:cs="Times New Roman"/>
          <w:bCs/>
          <w:color w:val="000000"/>
          <w:sz w:val="28"/>
        </w:rPr>
        <w:lastRenderedPageBreak/>
        <w:t>должностных окладов, ставок заработной платы, установленных настоящим Примерным положением.</w:t>
      </w:r>
    </w:p>
    <w:p w14:paraId="1C0667A4" w14:textId="77777777" w:rsidR="00DB539B" w:rsidRPr="00DB539B" w:rsidRDefault="00DB539B" w:rsidP="007B0CA1">
      <w:pPr>
        <w:spacing w:after="0" w:line="240" w:lineRule="auto"/>
        <w:ind w:firstLine="709"/>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тренеров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преподавателей, для которых установлены нормы часов педагогической работы за ставку заработной платы), осуществляется на основе должностных окладов.</w:t>
      </w:r>
    </w:p>
    <w:p w14:paraId="3CC2C53C" w14:textId="77777777" w:rsidR="00DB539B" w:rsidRPr="00DB539B" w:rsidRDefault="00DB539B" w:rsidP="007B0CA1">
      <w:pPr>
        <w:spacing w:after="0" w:line="240" w:lineRule="auto"/>
        <w:ind w:firstLine="709"/>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14:paraId="171573A7" w14:textId="77777777" w:rsidR="00DB539B" w:rsidRPr="00DB539B" w:rsidRDefault="00DB539B" w:rsidP="007B0CA1">
      <w:pPr>
        <w:spacing w:after="0" w:line="240" w:lineRule="auto"/>
        <w:ind w:firstLine="709"/>
        <w:jc w:val="both"/>
        <w:rPr>
          <w:rFonts w:ascii="Times New Roman" w:eastAsia="Times New Roman" w:hAnsi="Times New Roman" w:cs="Times New Roman"/>
          <w:strike/>
          <w:color w:val="000000"/>
          <w:sz w:val="28"/>
        </w:rPr>
      </w:pPr>
      <w:r w:rsidRPr="00DB539B">
        <w:rPr>
          <w:rFonts w:ascii="Times New Roman" w:eastAsia="Times New Roman" w:hAnsi="Times New Roman" w:cs="Times New Roman"/>
          <w:color w:val="000000"/>
          <w:sz w:val="28"/>
        </w:rPr>
        <w:t>Оплата труда тренеров-преподавателей осуществляется на основе ставок заработной платы, являющихся расчетной величиной, применяемой при исчислении их заработной платы на основе нормативов оплаты труда за подготовку высококвалифицированных занимающихся или нормативов оплаты труда за подготовку, занимающихся на этапах спортивной подготовки.</w:t>
      </w:r>
    </w:p>
    <w:p w14:paraId="2D0293E1" w14:textId="77777777" w:rsidR="00DB539B" w:rsidRPr="00DB539B" w:rsidRDefault="00DB539B" w:rsidP="007B0CA1">
      <w:pPr>
        <w:spacing w:after="0" w:line="240" w:lineRule="auto"/>
        <w:ind w:firstLine="709"/>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14:paraId="56EFD9C8" w14:textId="77777777" w:rsidR="00DB539B" w:rsidRPr="00DB539B" w:rsidRDefault="00DB539B" w:rsidP="007B0CA1">
      <w:pPr>
        <w:spacing w:after="0" w:line="240" w:lineRule="auto"/>
        <w:ind w:firstLine="709"/>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 Установление должностных окладов, ставок заработной платы.</w:t>
      </w:r>
    </w:p>
    <w:p w14:paraId="4A82AC97" w14:textId="77777777" w:rsidR="00DB539B" w:rsidRPr="00DB539B" w:rsidRDefault="00DB539B" w:rsidP="007B0CA1">
      <w:pPr>
        <w:spacing w:after="0" w:line="240" w:lineRule="auto"/>
        <w:ind w:firstLine="709"/>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2.3.1. Размеры должностных окладов, ставок заработной платы устанавливаются локальным нормативным актом муниципальной организации, но не ниже минимальных размеров должностных окладов, ставок заработной платы, установленных настоящим Примерным положением.</w:t>
      </w:r>
    </w:p>
    <w:p w14:paraId="1223FC04"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w:t>
      </w:r>
      <w:hyperlink r:id="rId12">
        <w:r w:rsidRPr="00DB539B">
          <w:rPr>
            <w:rFonts w:ascii="Times New Roman" w:eastAsia="Times New Roman" w:hAnsi="Times New Roman" w:cs="Times New Roman"/>
            <w:color w:val="000000"/>
            <w:sz w:val="28"/>
          </w:rPr>
          <w:t>групп</w:t>
        </w:r>
      </w:hyperlink>
      <w:r w:rsidRPr="00DB539B">
        <w:rPr>
          <w:rFonts w:ascii="Times New Roman" w:eastAsia="Times New Roman" w:hAnsi="Times New Roman" w:cs="Times New Roman"/>
          <w:color w:val="000000"/>
          <w:sz w:val="28"/>
        </w:rPr>
        <w:t xml:space="preserve">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14:paraId="0987F3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 должностных окладов по ПКГ приведены в </w:t>
      </w:r>
      <w:hyperlink w:anchor="P1927">
        <w:r w:rsidRPr="00DB539B">
          <w:rPr>
            <w:rFonts w:ascii="Times New Roman" w:eastAsia="Times New Roman" w:hAnsi="Times New Roman" w:cs="Times New Roman"/>
            <w:color w:val="000000"/>
            <w:sz w:val="28"/>
          </w:rPr>
          <w:t>таблице № 1</w:t>
        </w:r>
      </w:hyperlink>
      <w:r w:rsidRPr="00DB539B">
        <w:rPr>
          <w:rFonts w:ascii="Times New Roman" w:eastAsia="Times New Roman" w:hAnsi="Times New Roman" w:cs="Times New Roman"/>
          <w:color w:val="000000"/>
          <w:sz w:val="28"/>
        </w:rPr>
        <w:t>.</w:t>
      </w:r>
    </w:p>
    <w:p w14:paraId="3F8806DE" w14:textId="39117BD7" w:rsidR="00DB539B" w:rsidRDefault="00DB539B" w:rsidP="00DB539B">
      <w:pPr>
        <w:spacing w:after="0" w:line="240" w:lineRule="auto"/>
        <w:jc w:val="both"/>
        <w:rPr>
          <w:rFonts w:ascii="Times New Roman" w:eastAsia="Times New Roman" w:hAnsi="Times New Roman" w:cs="Times New Roman"/>
          <w:color w:val="000000"/>
          <w:sz w:val="28"/>
        </w:rPr>
      </w:pPr>
    </w:p>
    <w:p w14:paraId="6EC8BB8C" w14:textId="25CFDEE6" w:rsidR="007B0CA1" w:rsidRDefault="007B0CA1" w:rsidP="00DB539B">
      <w:pPr>
        <w:spacing w:after="0" w:line="240" w:lineRule="auto"/>
        <w:jc w:val="both"/>
        <w:rPr>
          <w:rFonts w:ascii="Times New Roman" w:eastAsia="Times New Roman" w:hAnsi="Times New Roman" w:cs="Times New Roman"/>
          <w:color w:val="000000"/>
          <w:sz w:val="28"/>
        </w:rPr>
      </w:pPr>
    </w:p>
    <w:p w14:paraId="32A6ECE8" w14:textId="48DB4178" w:rsidR="007B0CA1" w:rsidRDefault="007B0CA1" w:rsidP="00DB539B">
      <w:pPr>
        <w:spacing w:after="0" w:line="240" w:lineRule="auto"/>
        <w:jc w:val="both"/>
        <w:rPr>
          <w:rFonts w:ascii="Times New Roman" w:eastAsia="Times New Roman" w:hAnsi="Times New Roman" w:cs="Times New Roman"/>
          <w:color w:val="000000"/>
          <w:sz w:val="28"/>
        </w:rPr>
      </w:pPr>
    </w:p>
    <w:p w14:paraId="1E6B737C" w14:textId="77777777" w:rsidR="007B0CA1" w:rsidRPr="00DB539B" w:rsidRDefault="007B0CA1" w:rsidP="00DB539B">
      <w:pPr>
        <w:spacing w:after="0" w:line="240" w:lineRule="auto"/>
        <w:jc w:val="both"/>
        <w:rPr>
          <w:rFonts w:ascii="Times New Roman" w:eastAsia="Times New Roman" w:hAnsi="Times New Roman" w:cs="Times New Roman"/>
          <w:color w:val="000000"/>
          <w:sz w:val="28"/>
        </w:rPr>
      </w:pPr>
    </w:p>
    <w:p w14:paraId="607C5B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DCE0F38"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Таблица № 1</w:t>
      </w:r>
    </w:p>
    <w:p w14:paraId="052A9E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F020A98"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bookmarkStart w:id="2" w:name="P1927"/>
      <w:bookmarkEnd w:id="2"/>
      <w:r w:rsidRPr="00DB539B">
        <w:rPr>
          <w:rFonts w:ascii="Times New Roman" w:eastAsia="Times New Roman" w:hAnsi="Times New Roman" w:cs="Times New Roman"/>
          <w:color w:val="000000"/>
          <w:sz w:val="28"/>
        </w:rPr>
        <w:t>ПКГ ДОЛЖНОСТЕЙ ПЕДАГОГИЧЕСКИХ РАБОТНИКОВ</w:t>
      </w:r>
    </w:p>
    <w:p w14:paraId="1C5D4D8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013"/>
        <w:gridCol w:w="3314"/>
        <w:gridCol w:w="2712"/>
      </w:tblGrid>
      <w:tr w:rsidR="00DB539B" w:rsidRPr="00DB539B" w14:paraId="1810A4CC" w14:textId="77777777" w:rsidTr="00930E3F">
        <w:trPr>
          <w:trHeight w:val="146"/>
        </w:trPr>
        <w:tc>
          <w:tcPr>
            <w:tcW w:w="704" w:type="dxa"/>
          </w:tcPr>
          <w:p w14:paraId="4274D60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3013" w:type="dxa"/>
          </w:tcPr>
          <w:p w14:paraId="17432F5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Профессиональная квалификационная группа</w:t>
            </w:r>
          </w:p>
        </w:tc>
        <w:tc>
          <w:tcPr>
            <w:tcW w:w="3314" w:type="dxa"/>
          </w:tcPr>
          <w:p w14:paraId="077C1F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должности</w:t>
            </w:r>
          </w:p>
        </w:tc>
        <w:tc>
          <w:tcPr>
            <w:tcW w:w="2712" w:type="dxa"/>
          </w:tcPr>
          <w:p w14:paraId="3FC8DE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должностного оклада, ставки заработной платы (рублей)</w:t>
            </w:r>
          </w:p>
        </w:tc>
      </w:tr>
      <w:tr w:rsidR="00DB539B" w:rsidRPr="00DB539B" w14:paraId="7F8A95B7" w14:textId="77777777" w:rsidTr="00930E3F">
        <w:trPr>
          <w:trHeight w:val="135"/>
        </w:trPr>
        <w:tc>
          <w:tcPr>
            <w:tcW w:w="704" w:type="dxa"/>
            <w:vMerge w:val="restart"/>
          </w:tcPr>
          <w:p w14:paraId="518EDA5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3013" w:type="dxa"/>
            <w:vMerge w:val="restart"/>
          </w:tcPr>
          <w:p w14:paraId="705ADFD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уровень</w:t>
            </w:r>
          </w:p>
        </w:tc>
        <w:tc>
          <w:tcPr>
            <w:tcW w:w="3314" w:type="dxa"/>
          </w:tcPr>
          <w:p w14:paraId="694B448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концертмейстер; педагог-организатор; </w:t>
            </w:r>
          </w:p>
        </w:tc>
        <w:tc>
          <w:tcPr>
            <w:tcW w:w="2712" w:type="dxa"/>
          </w:tcPr>
          <w:p w14:paraId="0791CD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8754</w:t>
            </w:r>
          </w:p>
        </w:tc>
      </w:tr>
      <w:tr w:rsidR="00DB539B" w:rsidRPr="00DB539B" w14:paraId="6BF6E625" w14:textId="77777777" w:rsidTr="00930E3F">
        <w:trPr>
          <w:trHeight w:val="690"/>
        </w:trPr>
        <w:tc>
          <w:tcPr>
            <w:tcW w:w="704" w:type="dxa"/>
            <w:vMerge/>
          </w:tcPr>
          <w:p w14:paraId="029E93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13" w:type="dxa"/>
            <w:vMerge/>
          </w:tcPr>
          <w:p w14:paraId="1899F9B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314" w:type="dxa"/>
          </w:tcPr>
          <w:p w14:paraId="660DC92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инструктор-методист;</w:t>
            </w:r>
          </w:p>
          <w:p w14:paraId="39EBE98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тренер-преподаватель</w:t>
            </w:r>
          </w:p>
        </w:tc>
        <w:tc>
          <w:tcPr>
            <w:tcW w:w="2712" w:type="dxa"/>
          </w:tcPr>
          <w:p w14:paraId="2A6B285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13132</w:t>
            </w:r>
          </w:p>
        </w:tc>
      </w:tr>
      <w:tr w:rsidR="00DB539B" w:rsidRPr="00DB539B" w14:paraId="213CFB2C" w14:textId="77777777" w:rsidTr="00930E3F">
        <w:trPr>
          <w:trHeight w:val="146"/>
        </w:trPr>
        <w:tc>
          <w:tcPr>
            <w:tcW w:w="704" w:type="dxa"/>
          </w:tcPr>
          <w:p w14:paraId="79E80C2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3013" w:type="dxa"/>
          </w:tcPr>
          <w:p w14:paraId="562737F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3-й квалификационный уровень</w:t>
            </w:r>
          </w:p>
        </w:tc>
        <w:tc>
          <w:tcPr>
            <w:tcW w:w="3314" w:type="dxa"/>
          </w:tcPr>
          <w:p w14:paraId="399AEC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старший инструктор-методист; старший тренер-преподаватель</w:t>
            </w:r>
          </w:p>
        </w:tc>
        <w:tc>
          <w:tcPr>
            <w:tcW w:w="2712" w:type="dxa"/>
          </w:tcPr>
          <w:p w14:paraId="075E891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13772</w:t>
            </w:r>
          </w:p>
          <w:p w14:paraId="50BDED1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r>
    </w:tbl>
    <w:p w14:paraId="3B7C97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35D99FD8"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bookmarkStart w:id="3" w:name="P2027"/>
      <w:bookmarkEnd w:id="3"/>
      <w:r w:rsidRPr="00DB539B">
        <w:rPr>
          <w:rFonts w:ascii="Times New Roman" w:eastAsia="Times New Roman" w:hAnsi="Times New Roman" w:cs="Times New Roman"/>
          <w:color w:val="000000"/>
          <w:sz w:val="28"/>
        </w:rPr>
        <w:t xml:space="preserve">2.3.3. Должностные оклады по должностям работников, занятых предоставлением услуг в сфере физической культуры и спорта, устанавливаются на основе профессиональных квалификационных </w:t>
      </w:r>
      <w:hyperlink r:id="rId13">
        <w:r w:rsidRPr="00DB539B">
          <w:rPr>
            <w:rFonts w:ascii="Times New Roman" w:eastAsia="Times New Roman" w:hAnsi="Times New Roman" w:cs="Times New Roman"/>
            <w:color w:val="000000"/>
            <w:sz w:val="28"/>
          </w:rPr>
          <w:t>групп</w:t>
        </w:r>
      </w:hyperlink>
      <w:r w:rsidRPr="00DB539B">
        <w:rPr>
          <w:rFonts w:ascii="Times New Roman" w:eastAsia="Times New Roman" w:hAnsi="Times New Roman" w:cs="Times New Roman"/>
          <w:color w:val="000000"/>
          <w:sz w:val="28"/>
        </w:rPr>
        <w:t xml:space="preserve"> должностей,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14:paraId="78D5F6A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Минимальные размеры должностных окладов (ставок заработной платы) по ПКГ приведены в </w:t>
      </w:r>
      <w:hyperlink w:anchor="P2035">
        <w:r w:rsidRPr="00DB539B">
          <w:rPr>
            <w:rFonts w:ascii="Times New Roman" w:eastAsia="Times New Roman" w:hAnsi="Times New Roman" w:cs="Times New Roman"/>
            <w:color w:val="000000"/>
            <w:sz w:val="28"/>
          </w:rPr>
          <w:t>таблицах №№ 2</w:t>
        </w:r>
      </w:hyperlink>
      <w:r w:rsidRPr="00DB539B">
        <w:rPr>
          <w:rFonts w:ascii="Times New Roman" w:eastAsia="Times New Roman" w:hAnsi="Times New Roman" w:cs="Times New Roman"/>
          <w:color w:val="000000"/>
          <w:sz w:val="28"/>
        </w:rPr>
        <w:t xml:space="preserve"> - 3.</w:t>
      </w:r>
    </w:p>
    <w:p w14:paraId="43649F64"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2</w:t>
      </w:r>
    </w:p>
    <w:p w14:paraId="06438B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68526F92"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bookmarkStart w:id="4" w:name="P2035"/>
      <w:bookmarkEnd w:id="4"/>
      <w:r w:rsidRPr="00DB539B">
        <w:rPr>
          <w:rFonts w:ascii="Times New Roman" w:eastAsia="Times New Roman" w:hAnsi="Times New Roman" w:cs="Times New Roman"/>
          <w:color w:val="000000"/>
          <w:sz w:val="28"/>
        </w:rPr>
        <w:t>МИНИМАЛЬНЫЕ РАЗМЕРЫ</w:t>
      </w:r>
    </w:p>
    <w:p w14:paraId="3D8F1A51"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ДОЛЖНОСТНЫХ ОКЛАДОВ (СТАВОК ЗАРАБОТНОЙ ПЛАТЫ) ПО ПКГ</w:t>
      </w:r>
    </w:p>
    <w:p w14:paraId="35F16CF1"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ПКГ ДОЛЖНОСТЕЙ РАБОТНИКОВ ФИЗИЧЕСКОЙ КУЛЬТУРЫ</w:t>
      </w:r>
    </w:p>
    <w:p w14:paraId="09ED3963"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И СПОРТА ПЕРВОГО УРОВНЯ</w:t>
      </w:r>
    </w:p>
    <w:p w14:paraId="6CBF4AA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013"/>
        <w:gridCol w:w="3314"/>
        <w:gridCol w:w="2712"/>
      </w:tblGrid>
      <w:tr w:rsidR="00DB539B" w:rsidRPr="00DB539B" w14:paraId="3C3555A8" w14:textId="77777777" w:rsidTr="00930E3F">
        <w:trPr>
          <w:trHeight w:val="1888"/>
        </w:trPr>
        <w:tc>
          <w:tcPr>
            <w:tcW w:w="704" w:type="dxa"/>
          </w:tcPr>
          <w:p w14:paraId="019FD1A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3013" w:type="dxa"/>
          </w:tcPr>
          <w:p w14:paraId="6B3A6CD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Номер квалификационного уровня</w:t>
            </w:r>
          </w:p>
        </w:tc>
        <w:tc>
          <w:tcPr>
            <w:tcW w:w="3314" w:type="dxa"/>
          </w:tcPr>
          <w:p w14:paraId="3B6EAC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должности</w:t>
            </w:r>
          </w:p>
        </w:tc>
        <w:tc>
          <w:tcPr>
            <w:tcW w:w="2712" w:type="dxa"/>
          </w:tcPr>
          <w:p w14:paraId="1FE5568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должностного оклада (ставки заработной платы) (рублей)</w:t>
            </w:r>
          </w:p>
        </w:tc>
      </w:tr>
      <w:tr w:rsidR="00DB539B" w:rsidRPr="00DB539B" w14:paraId="71FB53C4" w14:textId="77777777" w:rsidTr="00930E3F">
        <w:trPr>
          <w:trHeight w:val="945"/>
        </w:trPr>
        <w:tc>
          <w:tcPr>
            <w:tcW w:w="704" w:type="dxa"/>
          </w:tcPr>
          <w:p w14:paraId="6523D4F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1.</w:t>
            </w:r>
          </w:p>
        </w:tc>
        <w:tc>
          <w:tcPr>
            <w:tcW w:w="3013" w:type="dxa"/>
          </w:tcPr>
          <w:p w14:paraId="2AAEC8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1-й квалификационный уровень</w:t>
            </w:r>
          </w:p>
        </w:tc>
        <w:tc>
          <w:tcPr>
            <w:tcW w:w="3314" w:type="dxa"/>
          </w:tcPr>
          <w:p w14:paraId="0E46018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дежурный по спортивному залу</w:t>
            </w:r>
          </w:p>
        </w:tc>
        <w:tc>
          <w:tcPr>
            <w:tcW w:w="2712" w:type="dxa"/>
          </w:tcPr>
          <w:p w14:paraId="2EB507D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5274</w:t>
            </w:r>
          </w:p>
        </w:tc>
      </w:tr>
      <w:tr w:rsidR="00DB539B" w:rsidRPr="00DB539B" w14:paraId="7997035C" w14:textId="77777777" w:rsidTr="00930E3F">
        <w:trPr>
          <w:trHeight w:val="931"/>
        </w:trPr>
        <w:tc>
          <w:tcPr>
            <w:tcW w:w="704" w:type="dxa"/>
          </w:tcPr>
          <w:p w14:paraId="51C9860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3013" w:type="dxa"/>
          </w:tcPr>
          <w:p w14:paraId="3B27B64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уровень</w:t>
            </w:r>
          </w:p>
        </w:tc>
        <w:tc>
          <w:tcPr>
            <w:tcW w:w="3314" w:type="dxa"/>
          </w:tcPr>
          <w:p w14:paraId="7D878AD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спортсмен;</w:t>
            </w:r>
          </w:p>
          <w:p w14:paraId="53E55E6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спортсмен-ведущий</w:t>
            </w:r>
          </w:p>
        </w:tc>
        <w:tc>
          <w:tcPr>
            <w:tcW w:w="2712" w:type="dxa"/>
          </w:tcPr>
          <w:p w14:paraId="21634D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11165</w:t>
            </w:r>
          </w:p>
        </w:tc>
      </w:tr>
    </w:tbl>
    <w:p w14:paraId="3168D75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E19BBE9"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3</w:t>
      </w:r>
    </w:p>
    <w:p w14:paraId="5C4A9FE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35E62F79"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bookmarkStart w:id="5" w:name="P2055"/>
      <w:bookmarkEnd w:id="5"/>
      <w:r w:rsidRPr="00DB539B">
        <w:rPr>
          <w:rFonts w:ascii="Times New Roman" w:eastAsia="Times New Roman" w:hAnsi="Times New Roman" w:cs="Times New Roman"/>
          <w:color w:val="000000"/>
          <w:sz w:val="28"/>
        </w:rPr>
        <w:t>ПКГ ДОЛЖНОСТЕЙ РАБОТНИКОВ</w:t>
      </w:r>
    </w:p>
    <w:p w14:paraId="5AB80FC5"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ФИЗИЧЕСКОЙ КУЛЬТУРЫ И СПОРТА ВТОРОГО УРОВНЯ</w:t>
      </w:r>
    </w:p>
    <w:p w14:paraId="6241D81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000"/>
        <w:gridCol w:w="3300"/>
        <w:gridCol w:w="2700"/>
      </w:tblGrid>
      <w:tr w:rsidR="00DB539B" w:rsidRPr="00DB539B" w14:paraId="13DBFC41" w14:textId="77777777" w:rsidTr="00930E3F">
        <w:trPr>
          <w:trHeight w:val="1929"/>
        </w:trPr>
        <w:tc>
          <w:tcPr>
            <w:tcW w:w="704" w:type="dxa"/>
          </w:tcPr>
          <w:p w14:paraId="130C27A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3000" w:type="dxa"/>
          </w:tcPr>
          <w:p w14:paraId="5458F83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Номер квалификационного уровня</w:t>
            </w:r>
          </w:p>
        </w:tc>
        <w:tc>
          <w:tcPr>
            <w:tcW w:w="3300" w:type="dxa"/>
          </w:tcPr>
          <w:p w14:paraId="7437670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должности</w:t>
            </w:r>
          </w:p>
        </w:tc>
        <w:tc>
          <w:tcPr>
            <w:tcW w:w="2700" w:type="dxa"/>
          </w:tcPr>
          <w:p w14:paraId="0C78DDA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должностного оклада (ставки заработной платы) (рублей)</w:t>
            </w:r>
          </w:p>
        </w:tc>
      </w:tr>
      <w:tr w:rsidR="00DB539B" w:rsidRPr="00DB539B" w14:paraId="44EDA8DA" w14:textId="77777777" w:rsidTr="00930E3F">
        <w:trPr>
          <w:trHeight w:val="1617"/>
        </w:trPr>
        <w:tc>
          <w:tcPr>
            <w:tcW w:w="704" w:type="dxa"/>
          </w:tcPr>
          <w:p w14:paraId="796900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3000" w:type="dxa"/>
          </w:tcPr>
          <w:p w14:paraId="4C3247F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1-й квалификационный уровень</w:t>
            </w:r>
          </w:p>
        </w:tc>
        <w:tc>
          <w:tcPr>
            <w:tcW w:w="3300" w:type="dxa"/>
          </w:tcPr>
          <w:p w14:paraId="400060B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инструктор по спорту;</w:t>
            </w:r>
          </w:p>
          <w:p w14:paraId="698C3C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спортсмен-инструктор</w:t>
            </w:r>
          </w:p>
        </w:tc>
        <w:tc>
          <w:tcPr>
            <w:tcW w:w="2700" w:type="dxa"/>
          </w:tcPr>
          <w:p w14:paraId="440668C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11019</w:t>
            </w:r>
          </w:p>
        </w:tc>
      </w:tr>
      <w:tr w:rsidR="00DB539B" w:rsidRPr="00DB539B" w14:paraId="18C7634F" w14:textId="77777777" w:rsidTr="00930E3F">
        <w:trPr>
          <w:trHeight w:val="1277"/>
        </w:trPr>
        <w:tc>
          <w:tcPr>
            <w:tcW w:w="704" w:type="dxa"/>
          </w:tcPr>
          <w:p w14:paraId="6C738CE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3000" w:type="dxa"/>
          </w:tcPr>
          <w:p w14:paraId="27F0A43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уровень</w:t>
            </w:r>
          </w:p>
        </w:tc>
        <w:tc>
          <w:tcPr>
            <w:tcW w:w="3300" w:type="dxa"/>
          </w:tcPr>
          <w:p w14:paraId="55D81A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администратор тренировочного процесса; хореограф</w:t>
            </w:r>
          </w:p>
        </w:tc>
        <w:tc>
          <w:tcPr>
            <w:tcW w:w="2700" w:type="dxa"/>
          </w:tcPr>
          <w:p w14:paraId="5E70645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11019</w:t>
            </w:r>
          </w:p>
        </w:tc>
      </w:tr>
    </w:tbl>
    <w:p w14:paraId="34399C86" w14:textId="77777777" w:rsidR="00DB539B" w:rsidRPr="00DB539B" w:rsidRDefault="00DB539B" w:rsidP="00DB539B">
      <w:pPr>
        <w:spacing w:after="0" w:line="240" w:lineRule="auto"/>
        <w:jc w:val="both"/>
        <w:rPr>
          <w:rFonts w:ascii="Times New Roman" w:eastAsia="Times New Roman" w:hAnsi="Times New Roman" w:cs="Times New Roman"/>
          <w:strike/>
          <w:color w:val="000000"/>
          <w:sz w:val="28"/>
        </w:rPr>
      </w:pPr>
    </w:p>
    <w:p w14:paraId="21369DD1"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2.3.4.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w:t>
      </w:r>
      <w:hyperlink r:id="rId14">
        <w:r w:rsidRPr="00DB539B">
          <w:rPr>
            <w:rFonts w:ascii="Times New Roman" w:eastAsia="Times New Roman" w:hAnsi="Times New Roman" w:cs="Times New Roman"/>
            <w:color w:val="000000"/>
            <w:sz w:val="28"/>
          </w:rPr>
          <w:t>ПКГ</w:t>
        </w:r>
      </w:hyperlink>
      <w:r w:rsidRPr="00DB539B">
        <w:rPr>
          <w:rFonts w:ascii="Times New Roman" w:eastAsia="Times New Roman" w:hAnsi="Times New Roman" w:cs="Times New Roman"/>
          <w:color w:val="000000"/>
          <w:sz w:val="28"/>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p>
    <w:p w14:paraId="47512C4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 должностных окладов по ПКГ приведены в таблице № 4</w:t>
      </w:r>
    </w:p>
    <w:p w14:paraId="1F58237F" w14:textId="77777777" w:rsidR="007B0CA1" w:rsidRDefault="007B0CA1" w:rsidP="00DB539B">
      <w:pPr>
        <w:spacing w:after="0" w:line="240" w:lineRule="auto"/>
        <w:jc w:val="right"/>
        <w:rPr>
          <w:rFonts w:ascii="Times New Roman" w:eastAsia="Times New Roman" w:hAnsi="Times New Roman" w:cs="Times New Roman"/>
          <w:color w:val="000000"/>
          <w:sz w:val="28"/>
        </w:rPr>
      </w:pPr>
    </w:p>
    <w:p w14:paraId="7B432B7B" w14:textId="77777777" w:rsidR="007B0CA1" w:rsidRDefault="007B0CA1" w:rsidP="00DB539B">
      <w:pPr>
        <w:spacing w:after="0" w:line="240" w:lineRule="auto"/>
        <w:jc w:val="right"/>
        <w:rPr>
          <w:rFonts w:ascii="Times New Roman" w:eastAsia="Times New Roman" w:hAnsi="Times New Roman" w:cs="Times New Roman"/>
          <w:color w:val="000000"/>
          <w:sz w:val="28"/>
        </w:rPr>
      </w:pPr>
    </w:p>
    <w:p w14:paraId="1418E740" w14:textId="77777777" w:rsidR="007B0CA1" w:rsidRDefault="007B0CA1" w:rsidP="00DB539B">
      <w:pPr>
        <w:spacing w:after="0" w:line="240" w:lineRule="auto"/>
        <w:jc w:val="right"/>
        <w:rPr>
          <w:rFonts w:ascii="Times New Roman" w:eastAsia="Times New Roman" w:hAnsi="Times New Roman" w:cs="Times New Roman"/>
          <w:color w:val="000000"/>
          <w:sz w:val="28"/>
        </w:rPr>
      </w:pPr>
    </w:p>
    <w:p w14:paraId="46D6F567" w14:textId="77777777" w:rsidR="007B0CA1" w:rsidRDefault="007B0CA1" w:rsidP="00DB539B">
      <w:pPr>
        <w:spacing w:after="0" w:line="240" w:lineRule="auto"/>
        <w:jc w:val="right"/>
        <w:rPr>
          <w:rFonts w:ascii="Times New Roman" w:eastAsia="Times New Roman" w:hAnsi="Times New Roman" w:cs="Times New Roman"/>
          <w:color w:val="000000"/>
          <w:sz w:val="28"/>
        </w:rPr>
      </w:pPr>
    </w:p>
    <w:p w14:paraId="440B7573" w14:textId="77777777" w:rsidR="007B0CA1" w:rsidRDefault="007B0CA1" w:rsidP="00DB539B">
      <w:pPr>
        <w:spacing w:after="0" w:line="240" w:lineRule="auto"/>
        <w:jc w:val="right"/>
        <w:rPr>
          <w:rFonts w:ascii="Times New Roman" w:eastAsia="Times New Roman" w:hAnsi="Times New Roman" w:cs="Times New Roman"/>
          <w:color w:val="000000"/>
          <w:sz w:val="28"/>
        </w:rPr>
      </w:pPr>
    </w:p>
    <w:p w14:paraId="325E3608" w14:textId="3F914B88"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Таблица № 4</w:t>
      </w:r>
    </w:p>
    <w:p w14:paraId="634B9E0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66F989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 ДОЛЖНОСТНЫХ ОКЛАДОВ ПО ПКГ</w:t>
      </w:r>
    </w:p>
    <w:p w14:paraId="0E0B4E6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004"/>
        <w:gridCol w:w="3305"/>
        <w:gridCol w:w="2704"/>
        <w:gridCol w:w="15"/>
      </w:tblGrid>
      <w:tr w:rsidR="00DB539B" w:rsidRPr="00DB539B" w14:paraId="76ED4B25" w14:textId="77777777" w:rsidTr="00930E3F">
        <w:trPr>
          <w:gridAfter w:val="1"/>
          <w:wAfter w:w="15" w:type="dxa"/>
          <w:trHeight w:val="146"/>
        </w:trPr>
        <w:tc>
          <w:tcPr>
            <w:tcW w:w="704" w:type="dxa"/>
          </w:tcPr>
          <w:p w14:paraId="62CC86D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3004" w:type="dxa"/>
          </w:tcPr>
          <w:p w14:paraId="5B5E88E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Квалификационный уровень</w:t>
            </w:r>
          </w:p>
        </w:tc>
        <w:tc>
          <w:tcPr>
            <w:tcW w:w="3305" w:type="dxa"/>
          </w:tcPr>
          <w:p w14:paraId="54B6DDB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должности</w:t>
            </w:r>
          </w:p>
        </w:tc>
        <w:tc>
          <w:tcPr>
            <w:tcW w:w="2704" w:type="dxa"/>
          </w:tcPr>
          <w:p w14:paraId="06654AA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должностного оклада (рублей)</w:t>
            </w:r>
          </w:p>
        </w:tc>
      </w:tr>
      <w:tr w:rsidR="00DB539B" w:rsidRPr="00DB539B" w14:paraId="33F15332" w14:textId="77777777" w:rsidTr="00930E3F">
        <w:trPr>
          <w:trHeight w:val="146"/>
        </w:trPr>
        <w:tc>
          <w:tcPr>
            <w:tcW w:w="9732" w:type="dxa"/>
            <w:gridSpan w:val="5"/>
          </w:tcPr>
          <w:p w14:paraId="0868B4E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ПКГ «Общеотраслевые должности служащих первого уровня»</w:t>
            </w:r>
          </w:p>
        </w:tc>
      </w:tr>
      <w:tr w:rsidR="00DB539B" w:rsidRPr="00DB539B" w14:paraId="41527879" w14:textId="77777777" w:rsidTr="00930E3F">
        <w:trPr>
          <w:gridAfter w:val="1"/>
          <w:wAfter w:w="15" w:type="dxa"/>
          <w:trHeight w:val="146"/>
        </w:trPr>
        <w:tc>
          <w:tcPr>
            <w:tcW w:w="704" w:type="dxa"/>
          </w:tcPr>
          <w:p w14:paraId="4C11650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3004" w:type="dxa"/>
          </w:tcPr>
          <w:p w14:paraId="525CA7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1-й квалификационный уровень</w:t>
            </w:r>
          </w:p>
        </w:tc>
        <w:tc>
          <w:tcPr>
            <w:tcW w:w="3305" w:type="dxa"/>
          </w:tcPr>
          <w:p w14:paraId="47A2799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делопроизводитель, кассир, секретарь</w:t>
            </w:r>
          </w:p>
        </w:tc>
        <w:tc>
          <w:tcPr>
            <w:tcW w:w="2704" w:type="dxa"/>
          </w:tcPr>
          <w:p w14:paraId="3F1FC8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5274</w:t>
            </w:r>
          </w:p>
        </w:tc>
      </w:tr>
      <w:tr w:rsidR="00DB539B" w:rsidRPr="00DB539B" w14:paraId="431DC9BF" w14:textId="77777777" w:rsidTr="00930E3F">
        <w:trPr>
          <w:trHeight w:val="146"/>
        </w:trPr>
        <w:tc>
          <w:tcPr>
            <w:tcW w:w="9732" w:type="dxa"/>
            <w:gridSpan w:val="5"/>
          </w:tcPr>
          <w:p w14:paraId="13E4946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ПКГ «Общеотраслевые должности служащих второго уровня»</w:t>
            </w:r>
          </w:p>
        </w:tc>
      </w:tr>
      <w:tr w:rsidR="00DB539B" w:rsidRPr="00DB539B" w14:paraId="06DD3868" w14:textId="77777777" w:rsidTr="00930E3F">
        <w:trPr>
          <w:gridAfter w:val="1"/>
          <w:wAfter w:w="15" w:type="dxa"/>
          <w:trHeight w:val="146"/>
        </w:trPr>
        <w:tc>
          <w:tcPr>
            <w:tcW w:w="704" w:type="dxa"/>
          </w:tcPr>
          <w:p w14:paraId="68D1832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3004" w:type="dxa"/>
          </w:tcPr>
          <w:p w14:paraId="48A2003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1-й квалификационный уровень</w:t>
            </w:r>
          </w:p>
        </w:tc>
        <w:tc>
          <w:tcPr>
            <w:tcW w:w="3305" w:type="dxa"/>
          </w:tcPr>
          <w:p w14:paraId="09EEC7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администратор, инспектор по кадрам, секретарь руководителя, художник</w:t>
            </w:r>
          </w:p>
        </w:tc>
        <w:tc>
          <w:tcPr>
            <w:tcW w:w="2704" w:type="dxa"/>
          </w:tcPr>
          <w:p w14:paraId="285CB0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5805</w:t>
            </w:r>
          </w:p>
        </w:tc>
      </w:tr>
      <w:tr w:rsidR="00DB539B" w:rsidRPr="00DB539B" w14:paraId="3C5A613C" w14:textId="77777777" w:rsidTr="00930E3F">
        <w:trPr>
          <w:gridAfter w:val="1"/>
          <w:wAfter w:w="15" w:type="dxa"/>
          <w:trHeight w:val="146"/>
        </w:trPr>
        <w:tc>
          <w:tcPr>
            <w:tcW w:w="704" w:type="dxa"/>
          </w:tcPr>
          <w:p w14:paraId="6FC9A88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w:t>
            </w:r>
          </w:p>
        </w:tc>
        <w:tc>
          <w:tcPr>
            <w:tcW w:w="3004" w:type="dxa"/>
          </w:tcPr>
          <w:p w14:paraId="265306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уровень</w:t>
            </w:r>
          </w:p>
        </w:tc>
        <w:tc>
          <w:tcPr>
            <w:tcW w:w="3305" w:type="dxa"/>
          </w:tcPr>
          <w:p w14:paraId="5A1E032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заведующий хозяйством;</w:t>
            </w:r>
          </w:p>
          <w:p w14:paraId="4C6C356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4" w:type="dxa"/>
          </w:tcPr>
          <w:p w14:paraId="6E4A88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6097</w:t>
            </w:r>
          </w:p>
        </w:tc>
      </w:tr>
    </w:tbl>
    <w:p w14:paraId="72510E0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2A948E45"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2.3.5. Минимальные размеры ставок заработной платы работников, занимающих общеотраслевые профессии рабочих, устанавливаются на основе </w:t>
      </w:r>
      <w:hyperlink r:id="rId15">
        <w:r w:rsidRPr="00DB539B">
          <w:rPr>
            <w:rFonts w:ascii="Times New Roman" w:eastAsia="Times New Roman" w:hAnsi="Times New Roman" w:cs="Times New Roman"/>
            <w:color w:val="000000"/>
            <w:sz w:val="28"/>
          </w:rPr>
          <w:t>ПКГ</w:t>
        </w:r>
      </w:hyperlink>
      <w:r w:rsidRPr="00DB539B">
        <w:rPr>
          <w:rFonts w:ascii="Times New Roman" w:eastAsia="Times New Roman" w:hAnsi="Times New Roman" w:cs="Times New Roman"/>
          <w:color w:val="000000"/>
          <w:sz w:val="28"/>
        </w:rPr>
        <w:t>,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14:paraId="2022B1A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 ставок заработной платы по ПКГ приведены в таблице № 5.</w:t>
      </w:r>
    </w:p>
    <w:p w14:paraId="6E0528AE"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5</w:t>
      </w:r>
    </w:p>
    <w:p w14:paraId="56F688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ACF649F"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w:t>
      </w:r>
    </w:p>
    <w:p w14:paraId="1153FD2F"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СТАВОК ЗАРАБОТНОЙ ПЛАТЫ ПО ПКГ</w:t>
      </w:r>
    </w:p>
    <w:p w14:paraId="5E24AA3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008"/>
        <w:gridCol w:w="3310"/>
        <w:gridCol w:w="2708"/>
        <w:gridCol w:w="16"/>
      </w:tblGrid>
      <w:tr w:rsidR="00DB539B" w:rsidRPr="00DB539B" w14:paraId="4D8E073F" w14:textId="77777777" w:rsidTr="00930E3F">
        <w:trPr>
          <w:gridAfter w:val="1"/>
          <w:wAfter w:w="16" w:type="dxa"/>
          <w:trHeight w:val="145"/>
        </w:trPr>
        <w:tc>
          <w:tcPr>
            <w:tcW w:w="704" w:type="dxa"/>
          </w:tcPr>
          <w:p w14:paraId="3FA4193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3008" w:type="dxa"/>
          </w:tcPr>
          <w:p w14:paraId="156917A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Квалификационный уровень</w:t>
            </w:r>
          </w:p>
        </w:tc>
        <w:tc>
          <w:tcPr>
            <w:tcW w:w="3310" w:type="dxa"/>
          </w:tcPr>
          <w:p w14:paraId="7BBCF0A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профессии</w:t>
            </w:r>
          </w:p>
        </w:tc>
        <w:tc>
          <w:tcPr>
            <w:tcW w:w="2708" w:type="dxa"/>
          </w:tcPr>
          <w:p w14:paraId="1A691D1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ставки заработной платы (рублей)</w:t>
            </w:r>
          </w:p>
        </w:tc>
      </w:tr>
      <w:tr w:rsidR="00DB539B" w:rsidRPr="00DB539B" w14:paraId="3AA12A18" w14:textId="77777777" w:rsidTr="00930E3F">
        <w:trPr>
          <w:trHeight w:val="145"/>
        </w:trPr>
        <w:tc>
          <w:tcPr>
            <w:tcW w:w="9746" w:type="dxa"/>
            <w:gridSpan w:val="5"/>
          </w:tcPr>
          <w:p w14:paraId="5CB8DA7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ПКГ «Общеотраслевые профессии рабочих первого уровня»</w:t>
            </w:r>
          </w:p>
        </w:tc>
      </w:tr>
      <w:tr w:rsidR="00DB539B" w:rsidRPr="00DB539B" w14:paraId="73445123" w14:textId="77777777" w:rsidTr="00930E3F">
        <w:trPr>
          <w:gridAfter w:val="1"/>
          <w:wAfter w:w="16" w:type="dxa"/>
          <w:trHeight w:val="145"/>
        </w:trPr>
        <w:tc>
          <w:tcPr>
            <w:tcW w:w="704" w:type="dxa"/>
            <w:vMerge w:val="restart"/>
          </w:tcPr>
          <w:p w14:paraId="53D8BD0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3008" w:type="dxa"/>
          </w:tcPr>
          <w:p w14:paraId="3CD875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1-й квалификационный уровень:</w:t>
            </w:r>
          </w:p>
        </w:tc>
        <w:tc>
          <w:tcPr>
            <w:tcW w:w="3310" w:type="dxa"/>
            <w:vMerge w:val="restart"/>
          </w:tcPr>
          <w:p w14:paraId="570DA1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наименование профессий рабочих, по которым </w:t>
            </w:r>
            <w:r w:rsidRPr="00DB539B">
              <w:rPr>
                <w:rFonts w:ascii="Times New Roman" w:eastAsia="Times New Roman" w:hAnsi="Times New Roman" w:cs="Times New Roman"/>
                <w:color w:val="000000"/>
                <w:sz w:val="28"/>
              </w:rPr>
              <w:lastRenderedPageBreak/>
              <w:t>предусмотрено присвоение 1, 2 и 3-го квалификационных разрядов в соответствии с Единым тарифно-квалификационным справочником работ и профессий рабочих: дворник; матрос-спасатель; гардеробщик; дворник; матрос-спасатель; уборщик служебных помещений; сторож; сторож (вахтер)</w:t>
            </w:r>
          </w:p>
        </w:tc>
        <w:tc>
          <w:tcPr>
            <w:tcW w:w="2708" w:type="dxa"/>
          </w:tcPr>
          <w:p w14:paraId="4104E14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r>
      <w:tr w:rsidR="00DB539B" w:rsidRPr="00DB539B" w14:paraId="25D9F880" w14:textId="77777777" w:rsidTr="00930E3F">
        <w:tblPrEx>
          <w:tblBorders>
            <w:insideH w:val="nil"/>
          </w:tblBorders>
        </w:tblPrEx>
        <w:trPr>
          <w:gridAfter w:val="1"/>
          <w:wAfter w:w="16" w:type="dxa"/>
          <w:trHeight w:val="145"/>
        </w:trPr>
        <w:tc>
          <w:tcPr>
            <w:tcW w:w="704" w:type="dxa"/>
            <w:vMerge/>
          </w:tcPr>
          <w:p w14:paraId="1EE9A9D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08" w:type="dxa"/>
            <w:tcBorders>
              <w:bottom w:val="nil"/>
            </w:tcBorders>
          </w:tcPr>
          <w:p w14:paraId="0524ABB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1-й квалификационный разряд</w:t>
            </w:r>
          </w:p>
        </w:tc>
        <w:tc>
          <w:tcPr>
            <w:tcW w:w="3310" w:type="dxa"/>
            <w:vMerge/>
          </w:tcPr>
          <w:p w14:paraId="6ADD525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8" w:type="dxa"/>
            <w:tcBorders>
              <w:bottom w:val="nil"/>
            </w:tcBorders>
          </w:tcPr>
          <w:p w14:paraId="47ABD36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4336</w:t>
            </w:r>
          </w:p>
        </w:tc>
      </w:tr>
      <w:tr w:rsidR="00DB539B" w:rsidRPr="00DB539B" w14:paraId="1F5C99D1" w14:textId="77777777" w:rsidTr="00930E3F">
        <w:tblPrEx>
          <w:tblBorders>
            <w:insideH w:val="nil"/>
          </w:tblBorders>
        </w:tblPrEx>
        <w:trPr>
          <w:gridAfter w:val="1"/>
          <w:wAfter w:w="16" w:type="dxa"/>
          <w:trHeight w:val="145"/>
        </w:trPr>
        <w:tc>
          <w:tcPr>
            <w:tcW w:w="704" w:type="dxa"/>
            <w:vMerge/>
          </w:tcPr>
          <w:p w14:paraId="361F176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08" w:type="dxa"/>
            <w:tcBorders>
              <w:top w:val="nil"/>
              <w:bottom w:val="nil"/>
            </w:tcBorders>
          </w:tcPr>
          <w:p w14:paraId="61D26AA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разряд</w:t>
            </w:r>
          </w:p>
        </w:tc>
        <w:tc>
          <w:tcPr>
            <w:tcW w:w="3310" w:type="dxa"/>
            <w:vMerge/>
          </w:tcPr>
          <w:p w14:paraId="6052F33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8" w:type="dxa"/>
            <w:tcBorders>
              <w:top w:val="nil"/>
              <w:bottom w:val="nil"/>
            </w:tcBorders>
          </w:tcPr>
          <w:p w14:paraId="69488D2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4588</w:t>
            </w:r>
          </w:p>
        </w:tc>
      </w:tr>
      <w:tr w:rsidR="00DB539B" w:rsidRPr="00DB539B" w14:paraId="6F55BA94" w14:textId="77777777" w:rsidTr="00930E3F">
        <w:trPr>
          <w:gridAfter w:val="1"/>
          <w:wAfter w:w="16" w:type="dxa"/>
          <w:trHeight w:val="145"/>
        </w:trPr>
        <w:tc>
          <w:tcPr>
            <w:tcW w:w="704" w:type="dxa"/>
            <w:vMerge/>
          </w:tcPr>
          <w:p w14:paraId="3E85AFA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08" w:type="dxa"/>
            <w:tcBorders>
              <w:top w:val="nil"/>
            </w:tcBorders>
          </w:tcPr>
          <w:p w14:paraId="29B18E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3-й квалификационный разряд</w:t>
            </w:r>
          </w:p>
        </w:tc>
        <w:tc>
          <w:tcPr>
            <w:tcW w:w="3310" w:type="dxa"/>
            <w:vMerge/>
          </w:tcPr>
          <w:p w14:paraId="1BAF4BB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8" w:type="dxa"/>
            <w:tcBorders>
              <w:top w:val="nil"/>
            </w:tcBorders>
          </w:tcPr>
          <w:p w14:paraId="2EF7B1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4856</w:t>
            </w:r>
          </w:p>
        </w:tc>
      </w:tr>
      <w:tr w:rsidR="00DB539B" w:rsidRPr="00DB539B" w14:paraId="36245864" w14:textId="77777777" w:rsidTr="00930E3F">
        <w:trPr>
          <w:gridAfter w:val="1"/>
          <w:wAfter w:w="16" w:type="dxa"/>
          <w:trHeight w:val="145"/>
        </w:trPr>
        <w:tc>
          <w:tcPr>
            <w:tcW w:w="704" w:type="dxa"/>
            <w:vMerge w:val="restart"/>
          </w:tcPr>
          <w:p w14:paraId="46E3C3C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3008" w:type="dxa"/>
            <w:tcBorders>
              <w:bottom w:val="nil"/>
            </w:tcBorders>
          </w:tcPr>
          <w:p w14:paraId="2ADAF8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уровень</w:t>
            </w:r>
          </w:p>
        </w:tc>
        <w:tc>
          <w:tcPr>
            <w:tcW w:w="3310" w:type="dxa"/>
            <w:vMerge w:val="restart"/>
          </w:tcPr>
          <w:p w14:paraId="2D7536C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708" w:type="dxa"/>
            <w:tcBorders>
              <w:bottom w:val="nil"/>
            </w:tcBorders>
          </w:tcPr>
          <w:p w14:paraId="04C2899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Ставка заработной платы устанавливается на один квалификационный разряд выше</w:t>
            </w:r>
          </w:p>
        </w:tc>
      </w:tr>
      <w:tr w:rsidR="00DB539B" w:rsidRPr="00DB539B" w14:paraId="4C79D89C" w14:textId="77777777" w:rsidTr="00930E3F">
        <w:tblPrEx>
          <w:tblBorders>
            <w:insideH w:val="nil"/>
          </w:tblBorders>
        </w:tblPrEx>
        <w:trPr>
          <w:gridAfter w:val="1"/>
          <w:wAfter w:w="16" w:type="dxa"/>
          <w:trHeight w:val="145"/>
        </w:trPr>
        <w:tc>
          <w:tcPr>
            <w:tcW w:w="704" w:type="dxa"/>
            <w:vMerge/>
          </w:tcPr>
          <w:p w14:paraId="2B5FD09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08" w:type="dxa"/>
            <w:tcBorders>
              <w:top w:val="nil"/>
              <w:bottom w:val="nil"/>
            </w:tcBorders>
          </w:tcPr>
          <w:p w14:paraId="15D115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310" w:type="dxa"/>
            <w:vMerge/>
          </w:tcPr>
          <w:p w14:paraId="1125682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8" w:type="dxa"/>
            <w:tcBorders>
              <w:top w:val="nil"/>
              <w:bottom w:val="nil"/>
            </w:tcBorders>
          </w:tcPr>
          <w:p w14:paraId="6318E0E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r>
      <w:tr w:rsidR="00DB539B" w:rsidRPr="00DB539B" w14:paraId="372897C8" w14:textId="77777777" w:rsidTr="00930E3F">
        <w:tblPrEx>
          <w:tblBorders>
            <w:insideH w:val="nil"/>
          </w:tblBorders>
        </w:tblPrEx>
        <w:trPr>
          <w:gridAfter w:val="1"/>
          <w:wAfter w:w="16" w:type="dxa"/>
          <w:trHeight w:val="145"/>
        </w:trPr>
        <w:tc>
          <w:tcPr>
            <w:tcW w:w="704" w:type="dxa"/>
            <w:vMerge/>
          </w:tcPr>
          <w:p w14:paraId="7977C3D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08" w:type="dxa"/>
            <w:tcBorders>
              <w:top w:val="nil"/>
              <w:bottom w:val="nil"/>
            </w:tcBorders>
          </w:tcPr>
          <w:p w14:paraId="02A01F6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310" w:type="dxa"/>
            <w:vMerge/>
          </w:tcPr>
          <w:p w14:paraId="53E0F98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8" w:type="dxa"/>
            <w:tcBorders>
              <w:top w:val="nil"/>
              <w:bottom w:val="nil"/>
            </w:tcBorders>
          </w:tcPr>
          <w:p w14:paraId="78D24ED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r>
      <w:tr w:rsidR="00DB539B" w:rsidRPr="00DB539B" w14:paraId="4EB86066" w14:textId="77777777" w:rsidTr="00930E3F">
        <w:trPr>
          <w:gridAfter w:val="1"/>
          <w:wAfter w:w="16" w:type="dxa"/>
          <w:trHeight w:val="145"/>
        </w:trPr>
        <w:tc>
          <w:tcPr>
            <w:tcW w:w="704" w:type="dxa"/>
            <w:vMerge/>
          </w:tcPr>
          <w:p w14:paraId="2B5394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008" w:type="dxa"/>
            <w:tcBorders>
              <w:top w:val="nil"/>
            </w:tcBorders>
          </w:tcPr>
          <w:p w14:paraId="406DDE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310" w:type="dxa"/>
            <w:vMerge/>
          </w:tcPr>
          <w:p w14:paraId="51F48D5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708" w:type="dxa"/>
            <w:tcBorders>
              <w:top w:val="nil"/>
            </w:tcBorders>
          </w:tcPr>
          <w:p w14:paraId="2DDE92F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r>
    </w:tbl>
    <w:p w14:paraId="1257070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p w14:paraId="2FB4F5C0"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2.3.6.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 приведены в </w:t>
      </w:r>
      <w:hyperlink w:anchor="P2305">
        <w:r w:rsidRPr="00DB539B">
          <w:rPr>
            <w:rFonts w:ascii="Times New Roman" w:eastAsia="Times New Roman" w:hAnsi="Times New Roman" w:cs="Times New Roman"/>
            <w:color w:val="000000"/>
            <w:sz w:val="28"/>
            <w:szCs w:val="28"/>
          </w:rPr>
          <w:t xml:space="preserve">таблице №№ </w:t>
        </w:r>
      </w:hyperlink>
      <w:r w:rsidRPr="00DB539B">
        <w:rPr>
          <w:rFonts w:ascii="Times New Roman" w:eastAsia="Times New Roman" w:hAnsi="Times New Roman" w:cs="Times New Roman"/>
          <w:color w:val="000000"/>
          <w:sz w:val="28"/>
        </w:rPr>
        <w:t>6,7,8</w:t>
      </w:r>
      <w:r w:rsidRPr="00DB539B">
        <w:rPr>
          <w:rFonts w:ascii="Times New Roman" w:eastAsia="Times New Roman" w:hAnsi="Times New Roman" w:cs="Times New Roman"/>
          <w:color w:val="000000"/>
          <w:sz w:val="28"/>
          <w:szCs w:val="28"/>
        </w:rPr>
        <w:t>.</w:t>
      </w:r>
    </w:p>
    <w:p w14:paraId="4C44A3A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p w14:paraId="00476D3B" w14:textId="77777777" w:rsidR="00DB539B" w:rsidRPr="00DB539B" w:rsidRDefault="00DB539B" w:rsidP="00DB539B">
      <w:pPr>
        <w:spacing w:after="0" w:line="240" w:lineRule="auto"/>
        <w:jc w:val="right"/>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Таблица № 6</w:t>
      </w:r>
    </w:p>
    <w:p w14:paraId="4F3613F3"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p w14:paraId="68A82EDD" w14:textId="77777777" w:rsidR="00DB539B" w:rsidRPr="00DB539B" w:rsidRDefault="00DB539B" w:rsidP="00DB539B">
      <w:pPr>
        <w:spacing w:after="0" w:line="240" w:lineRule="auto"/>
        <w:jc w:val="center"/>
        <w:rPr>
          <w:rFonts w:ascii="Times New Roman" w:eastAsia="Times New Roman" w:hAnsi="Times New Roman" w:cs="Times New Roman"/>
          <w:color w:val="000000"/>
          <w:sz w:val="28"/>
          <w:szCs w:val="28"/>
        </w:rPr>
      </w:pPr>
      <w:bookmarkStart w:id="6" w:name="P2305"/>
      <w:bookmarkEnd w:id="6"/>
      <w:r w:rsidRPr="00DB539B">
        <w:rPr>
          <w:rFonts w:ascii="Times New Roman" w:eastAsia="Times New Roman" w:hAnsi="Times New Roman" w:cs="Times New Roman"/>
          <w:color w:val="000000"/>
          <w:sz w:val="28"/>
          <w:szCs w:val="28"/>
        </w:rPr>
        <w:t>МИНИМАЛЬНЫЕ РАЗМЕРЫ</w:t>
      </w:r>
    </w:p>
    <w:p w14:paraId="171AB77E" w14:textId="77777777" w:rsidR="00DB539B" w:rsidRPr="00DB539B" w:rsidRDefault="00DB539B" w:rsidP="00DB539B">
      <w:pPr>
        <w:spacing w:after="0" w:line="240" w:lineRule="auto"/>
        <w:jc w:val="center"/>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СТАВОК ЗАРАБОТНОЙ ПЛАТЫ РАБОТНИКОВ, ЗАНИМАЮЩИХ ПРОФЕССИИ РАБОЧИХ, НЕ ВОШЕДШИЕ В ПКГ, УТВЕРЖДЕННЫЕ ПРИКАЗАМИ МИНЗДРАВСОЦРАЗВИТИЯ РОССИИ</w:t>
      </w:r>
    </w:p>
    <w:p w14:paraId="76FE232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029"/>
        <w:gridCol w:w="3333"/>
        <w:gridCol w:w="2727"/>
      </w:tblGrid>
      <w:tr w:rsidR="00DB539B" w:rsidRPr="00DB539B" w14:paraId="31427D16" w14:textId="77777777" w:rsidTr="00930E3F">
        <w:trPr>
          <w:trHeight w:val="1287"/>
        </w:trPr>
        <w:tc>
          <w:tcPr>
            <w:tcW w:w="562" w:type="dxa"/>
            <w:tcBorders>
              <w:top w:val="single" w:sz="4" w:space="0" w:color="auto"/>
              <w:bottom w:val="single" w:sz="4" w:space="0" w:color="auto"/>
            </w:tcBorders>
          </w:tcPr>
          <w:p w14:paraId="0E96985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п/п</w:t>
            </w:r>
          </w:p>
        </w:tc>
        <w:tc>
          <w:tcPr>
            <w:tcW w:w="3029" w:type="dxa"/>
            <w:tcBorders>
              <w:top w:val="single" w:sz="4" w:space="0" w:color="auto"/>
              <w:bottom w:val="single" w:sz="4" w:space="0" w:color="auto"/>
            </w:tcBorders>
          </w:tcPr>
          <w:p w14:paraId="425ECBB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Квалификационный разряд</w:t>
            </w:r>
          </w:p>
        </w:tc>
        <w:tc>
          <w:tcPr>
            <w:tcW w:w="3333" w:type="dxa"/>
            <w:tcBorders>
              <w:top w:val="single" w:sz="4" w:space="0" w:color="auto"/>
              <w:bottom w:val="single" w:sz="4" w:space="0" w:color="auto"/>
            </w:tcBorders>
          </w:tcPr>
          <w:p w14:paraId="49BA3FB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Наименование профессии</w:t>
            </w:r>
          </w:p>
        </w:tc>
        <w:tc>
          <w:tcPr>
            <w:tcW w:w="2727" w:type="dxa"/>
            <w:tcBorders>
              <w:top w:val="single" w:sz="4" w:space="0" w:color="auto"/>
              <w:bottom w:val="single" w:sz="4" w:space="0" w:color="auto"/>
            </w:tcBorders>
          </w:tcPr>
          <w:p w14:paraId="092A27B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Минимальный размер ставки заработной платы (рублей)</w:t>
            </w:r>
          </w:p>
        </w:tc>
      </w:tr>
      <w:tr w:rsidR="00DB539B" w:rsidRPr="00DB539B" w14:paraId="018A1E3C" w14:textId="77777777" w:rsidTr="00930E3F">
        <w:trPr>
          <w:trHeight w:val="1068"/>
        </w:trPr>
        <w:tc>
          <w:tcPr>
            <w:tcW w:w="562" w:type="dxa"/>
            <w:vMerge w:val="restart"/>
            <w:tcBorders>
              <w:top w:val="single" w:sz="4" w:space="0" w:color="auto"/>
              <w:bottom w:val="single" w:sz="4" w:space="0" w:color="auto"/>
            </w:tcBorders>
          </w:tcPr>
          <w:p w14:paraId="5EC5742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1.</w:t>
            </w:r>
          </w:p>
        </w:tc>
        <w:tc>
          <w:tcPr>
            <w:tcW w:w="3029" w:type="dxa"/>
            <w:tcBorders>
              <w:top w:val="single" w:sz="4" w:space="0" w:color="auto"/>
              <w:bottom w:val="nil"/>
            </w:tcBorders>
          </w:tcPr>
          <w:p w14:paraId="58060117"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1-й квалификационный разряд</w:t>
            </w:r>
          </w:p>
        </w:tc>
        <w:tc>
          <w:tcPr>
            <w:tcW w:w="3333" w:type="dxa"/>
            <w:vMerge w:val="restart"/>
            <w:tcBorders>
              <w:top w:val="single" w:sz="4" w:space="0" w:color="auto"/>
              <w:bottom w:val="single" w:sz="4" w:space="0" w:color="auto"/>
            </w:tcBorders>
          </w:tcPr>
          <w:p w14:paraId="7964B20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электромонтер (всех наименований), рабочий по комплексному обслуживанию и ремонту зданий, столяр, плотник, слесарь (всех наименований), электрогазосварщик.</w:t>
            </w:r>
          </w:p>
        </w:tc>
        <w:tc>
          <w:tcPr>
            <w:tcW w:w="2727" w:type="dxa"/>
            <w:tcBorders>
              <w:top w:val="single" w:sz="4" w:space="0" w:color="auto"/>
              <w:bottom w:val="nil"/>
            </w:tcBorders>
          </w:tcPr>
          <w:p w14:paraId="270EE59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4336</w:t>
            </w:r>
          </w:p>
        </w:tc>
      </w:tr>
      <w:tr w:rsidR="00DB539B" w:rsidRPr="00DB539B" w14:paraId="32D93FB7" w14:textId="77777777" w:rsidTr="00930E3F">
        <w:tblPrEx>
          <w:tblBorders>
            <w:insideH w:val="none" w:sz="0" w:space="0" w:color="auto"/>
          </w:tblBorders>
        </w:tblPrEx>
        <w:trPr>
          <w:trHeight w:val="145"/>
        </w:trPr>
        <w:tc>
          <w:tcPr>
            <w:tcW w:w="562" w:type="dxa"/>
            <w:vMerge/>
            <w:tcBorders>
              <w:top w:val="single" w:sz="4" w:space="0" w:color="auto"/>
              <w:bottom w:val="single" w:sz="4" w:space="0" w:color="auto"/>
            </w:tcBorders>
          </w:tcPr>
          <w:p w14:paraId="2AB6918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3029" w:type="dxa"/>
            <w:tcBorders>
              <w:top w:val="nil"/>
              <w:bottom w:val="nil"/>
            </w:tcBorders>
          </w:tcPr>
          <w:p w14:paraId="38F8D41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2-й квалификационный разряд</w:t>
            </w:r>
          </w:p>
        </w:tc>
        <w:tc>
          <w:tcPr>
            <w:tcW w:w="3333" w:type="dxa"/>
            <w:vMerge/>
            <w:tcBorders>
              <w:top w:val="single" w:sz="4" w:space="0" w:color="auto"/>
              <w:bottom w:val="single" w:sz="4" w:space="0" w:color="auto"/>
            </w:tcBorders>
          </w:tcPr>
          <w:p w14:paraId="3CEC32C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727" w:type="dxa"/>
            <w:tcBorders>
              <w:top w:val="nil"/>
              <w:bottom w:val="nil"/>
            </w:tcBorders>
          </w:tcPr>
          <w:p w14:paraId="4C63FC77"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4588</w:t>
            </w:r>
          </w:p>
        </w:tc>
      </w:tr>
      <w:tr w:rsidR="00DB539B" w:rsidRPr="00DB539B" w14:paraId="38D910DE" w14:textId="77777777" w:rsidTr="00930E3F">
        <w:tblPrEx>
          <w:tblBorders>
            <w:insideH w:val="none" w:sz="0" w:space="0" w:color="auto"/>
          </w:tblBorders>
        </w:tblPrEx>
        <w:trPr>
          <w:trHeight w:val="145"/>
        </w:trPr>
        <w:tc>
          <w:tcPr>
            <w:tcW w:w="562" w:type="dxa"/>
            <w:vMerge/>
            <w:tcBorders>
              <w:top w:val="single" w:sz="4" w:space="0" w:color="auto"/>
              <w:bottom w:val="single" w:sz="4" w:space="0" w:color="auto"/>
            </w:tcBorders>
          </w:tcPr>
          <w:p w14:paraId="536E2B3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3029" w:type="dxa"/>
            <w:tcBorders>
              <w:top w:val="nil"/>
              <w:bottom w:val="nil"/>
            </w:tcBorders>
          </w:tcPr>
          <w:p w14:paraId="447BDD3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3-й квалификационный разряд</w:t>
            </w:r>
          </w:p>
        </w:tc>
        <w:tc>
          <w:tcPr>
            <w:tcW w:w="3333" w:type="dxa"/>
            <w:vMerge/>
            <w:tcBorders>
              <w:top w:val="single" w:sz="4" w:space="0" w:color="auto"/>
              <w:bottom w:val="single" w:sz="4" w:space="0" w:color="auto"/>
            </w:tcBorders>
          </w:tcPr>
          <w:p w14:paraId="5EE2DF8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727" w:type="dxa"/>
            <w:tcBorders>
              <w:top w:val="nil"/>
              <w:bottom w:val="nil"/>
            </w:tcBorders>
          </w:tcPr>
          <w:p w14:paraId="40A5EF4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4856</w:t>
            </w:r>
          </w:p>
        </w:tc>
      </w:tr>
      <w:tr w:rsidR="00DB539B" w:rsidRPr="00DB539B" w14:paraId="367AFD62" w14:textId="77777777" w:rsidTr="00930E3F">
        <w:tblPrEx>
          <w:tblBorders>
            <w:insideH w:val="none" w:sz="0" w:space="0" w:color="auto"/>
          </w:tblBorders>
        </w:tblPrEx>
        <w:trPr>
          <w:trHeight w:val="145"/>
        </w:trPr>
        <w:tc>
          <w:tcPr>
            <w:tcW w:w="562" w:type="dxa"/>
            <w:vMerge/>
            <w:tcBorders>
              <w:top w:val="single" w:sz="4" w:space="0" w:color="auto"/>
              <w:bottom w:val="single" w:sz="4" w:space="0" w:color="auto"/>
            </w:tcBorders>
          </w:tcPr>
          <w:p w14:paraId="7A68F69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3029" w:type="dxa"/>
            <w:tcBorders>
              <w:top w:val="nil"/>
              <w:bottom w:val="nil"/>
            </w:tcBorders>
          </w:tcPr>
          <w:p w14:paraId="27C8751E"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4-й квалификационный разряд</w:t>
            </w:r>
          </w:p>
        </w:tc>
        <w:tc>
          <w:tcPr>
            <w:tcW w:w="3333" w:type="dxa"/>
            <w:vMerge/>
            <w:tcBorders>
              <w:top w:val="single" w:sz="4" w:space="0" w:color="auto"/>
              <w:bottom w:val="single" w:sz="4" w:space="0" w:color="auto"/>
            </w:tcBorders>
          </w:tcPr>
          <w:p w14:paraId="5041C25C"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727" w:type="dxa"/>
            <w:tcBorders>
              <w:top w:val="nil"/>
              <w:bottom w:val="nil"/>
            </w:tcBorders>
          </w:tcPr>
          <w:p w14:paraId="05CA21AF"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5156</w:t>
            </w:r>
          </w:p>
        </w:tc>
      </w:tr>
      <w:tr w:rsidR="00DB539B" w:rsidRPr="00DB539B" w14:paraId="69ED9CE6" w14:textId="77777777" w:rsidTr="00930E3F">
        <w:tblPrEx>
          <w:tblBorders>
            <w:insideH w:val="none" w:sz="0" w:space="0" w:color="auto"/>
          </w:tblBorders>
        </w:tblPrEx>
        <w:trPr>
          <w:trHeight w:val="145"/>
        </w:trPr>
        <w:tc>
          <w:tcPr>
            <w:tcW w:w="562" w:type="dxa"/>
            <w:vMerge/>
            <w:tcBorders>
              <w:top w:val="single" w:sz="4" w:space="0" w:color="auto"/>
              <w:bottom w:val="single" w:sz="4" w:space="0" w:color="auto"/>
            </w:tcBorders>
          </w:tcPr>
          <w:p w14:paraId="2757650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3029" w:type="dxa"/>
            <w:tcBorders>
              <w:top w:val="nil"/>
              <w:bottom w:val="nil"/>
            </w:tcBorders>
          </w:tcPr>
          <w:p w14:paraId="5ECBA1DF"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5-й квалификационный разряд</w:t>
            </w:r>
          </w:p>
        </w:tc>
        <w:tc>
          <w:tcPr>
            <w:tcW w:w="3333" w:type="dxa"/>
            <w:vMerge/>
            <w:tcBorders>
              <w:top w:val="single" w:sz="4" w:space="0" w:color="auto"/>
              <w:bottom w:val="single" w:sz="4" w:space="0" w:color="auto"/>
            </w:tcBorders>
          </w:tcPr>
          <w:p w14:paraId="450DCA2B"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727" w:type="dxa"/>
            <w:tcBorders>
              <w:top w:val="nil"/>
              <w:bottom w:val="nil"/>
            </w:tcBorders>
          </w:tcPr>
          <w:p w14:paraId="3D11AB83"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5454</w:t>
            </w:r>
          </w:p>
        </w:tc>
      </w:tr>
      <w:tr w:rsidR="00DB539B" w:rsidRPr="00DB539B" w14:paraId="25AF6038" w14:textId="77777777" w:rsidTr="00930E3F">
        <w:tblPrEx>
          <w:tblBorders>
            <w:insideH w:val="none" w:sz="0" w:space="0" w:color="auto"/>
          </w:tblBorders>
        </w:tblPrEx>
        <w:trPr>
          <w:trHeight w:val="145"/>
        </w:trPr>
        <w:tc>
          <w:tcPr>
            <w:tcW w:w="562" w:type="dxa"/>
            <w:vMerge/>
            <w:tcBorders>
              <w:top w:val="single" w:sz="4" w:space="0" w:color="auto"/>
              <w:bottom w:val="single" w:sz="4" w:space="0" w:color="auto"/>
            </w:tcBorders>
          </w:tcPr>
          <w:p w14:paraId="5BA91B5D"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3029" w:type="dxa"/>
            <w:tcBorders>
              <w:top w:val="nil"/>
              <w:bottom w:val="single" w:sz="4" w:space="0" w:color="auto"/>
            </w:tcBorders>
          </w:tcPr>
          <w:p w14:paraId="018BA9A3"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6-й квалификационный разряд</w:t>
            </w:r>
          </w:p>
        </w:tc>
        <w:tc>
          <w:tcPr>
            <w:tcW w:w="3333" w:type="dxa"/>
            <w:vMerge/>
            <w:tcBorders>
              <w:top w:val="single" w:sz="4" w:space="0" w:color="auto"/>
              <w:bottom w:val="single" w:sz="4" w:space="0" w:color="auto"/>
            </w:tcBorders>
          </w:tcPr>
          <w:p w14:paraId="65F7867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727" w:type="dxa"/>
            <w:tcBorders>
              <w:top w:val="nil"/>
              <w:bottom w:val="single" w:sz="4" w:space="0" w:color="auto"/>
            </w:tcBorders>
          </w:tcPr>
          <w:p w14:paraId="63ED67AE"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5767</w:t>
            </w:r>
          </w:p>
        </w:tc>
      </w:tr>
    </w:tbl>
    <w:p w14:paraId="540B0E4C"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p w14:paraId="47305E2A"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7</w:t>
      </w:r>
    </w:p>
    <w:p w14:paraId="259941F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03841F89"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 СТАВОК</w:t>
      </w:r>
    </w:p>
    <w:p w14:paraId="7EBA81D7"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ЗАРАБОТНОЙ ПЛАТЫ РАБОТНИКОВ, ЗАНИМАЮЩИХ ПРОФЕССИИ РАБОЧИХ, НЕ ВОШЕДШИЕ В ПКГ, УТВЕРЖДЕННЫЕ ПРИКАЗАМИ</w:t>
      </w:r>
    </w:p>
    <w:p w14:paraId="5414025A"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МИНЗДРАВСОЦРАЗВИТИЯ РОССИИ, УЧАСТВУЮЩИХ В ОРГАНИЗАЦИИ</w:t>
      </w:r>
    </w:p>
    <w:p w14:paraId="1EAB0A3E"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ТРЕНИРОВОЧНОГО ПРОЦЕССА</w:t>
      </w:r>
    </w:p>
    <w:p w14:paraId="22B4B4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96"/>
        <w:gridCol w:w="3296"/>
        <w:gridCol w:w="2697"/>
      </w:tblGrid>
      <w:tr w:rsidR="00DB539B" w:rsidRPr="00DB539B" w14:paraId="0854E8CE" w14:textId="77777777" w:rsidTr="00930E3F">
        <w:trPr>
          <w:trHeight w:val="1285"/>
        </w:trPr>
        <w:tc>
          <w:tcPr>
            <w:tcW w:w="704" w:type="dxa"/>
          </w:tcPr>
          <w:p w14:paraId="0975EEA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7" w:name="P2341"/>
            <w:bookmarkEnd w:id="7"/>
            <w:r w:rsidRPr="00DB539B">
              <w:rPr>
                <w:rFonts w:ascii="Times New Roman" w:eastAsia="Times New Roman" w:hAnsi="Times New Roman" w:cs="Times New Roman"/>
                <w:color w:val="000000"/>
                <w:sz w:val="28"/>
              </w:rPr>
              <w:t>№ п/п</w:t>
            </w:r>
          </w:p>
        </w:tc>
        <w:tc>
          <w:tcPr>
            <w:tcW w:w="2996" w:type="dxa"/>
          </w:tcPr>
          <w:p w14:paraId="0C50453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Квалификационный разряд</w:t>
            </w:r>
          </w:p>
        </w:tc>
        <w:tc>
          <w:tcPr>
            <w:tcW w:w="3296" w:type="dxa"/>
          </w:tcPr>
          <w:p w14:paraId="7E7D428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профессии</w:t>
            </w:r>
          </w:p>
        </w:tc>
        <w:tc>
          <w:tcPr>
            <w:tcW w:w="2697" w:type="dxa"/>
          </w:tcPr>
          <w:p w14:paraId="266EEBB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ставки заработной платы (рублей)</w:t>
            </w:r>
          </w:p>
        </w:tc>
      </w:tr>
      <w:tr w:rsidR="00DB539B" w:rsidRPr="00DB539B" w14:paraId="262C48A4" w14:textId="77777777" w:rsidTr="00930E3F">
        <w:trPr>
          <w:trHeight w:val="971"/>
        </w:trPr>
        <w:tc>
          <w:tcPr>
            <w:tcW w:w="704" w:type="dxa"/>
          </w:tcPr>
          <w:p w14:paraId="3C73D1D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96" w:type="dxa"/>
          </w:tcPr>
          <w:p w14:paraId="42462F5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2-й квалификационный разряд</w:t>
            </w:r>
          </w:p>
        </w:tc>
        <w:tc>
          <w:tcPr>
            <w:tcW w:w="3296" w:type="dxa"/>
            <w:vMerge w:val="restart"/>
          </w:tcPr>
          <w:p w14:paraId="199348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roofErr w:type="spellStart"/>
            <w:r w:rsidRPr="00DB539B">
              <w:rPr>
                <w:rFonts w:ascii="Times New Roman" w:eastAsia="Times New Roman" w:hAnsi="Times New Roman" w:cs="Times New Roman"/>
                <w:color w:val="000000"/>
                <w:sz w:val="28"/>
              </w:rPr>
              <w:t>ремонтировщик</w:t>
            </w:r>
            <w:proofErr w:type="spellEnd"/>
            <w:r w:rsidRPr="00DB539B">
              <w:rPr>
                <w:rFonts w:ascii="Times New Roman" w:eastAsia="Times New Roman" w:hAnsi="Times New Roman" w:cs="Times New Roman"/>
                <w:color w:val="000000"/>
                <w:sz w:val="28"/>
              </w:rPr>
              <w:t xml:space="preserve"> плоскостных спортивных сооружений</w:t>
            </w:r>
          </w:p>
          <w:p w14:paraId="423F984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697" w:type="dxa"/>
          </w:tcPr>
          <w:p w14:paraId="1CC0A95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4588</w:t>
            </w:r>
          </w:p>
        </w:tc>
      </w:tr>
      <w:tr w:rsidR="00DB539B" w:rsidRPr="00DB539B" w14:paraId="22377BF5" w14:textId="77777777" w:rsidTr="00930E3F">
        <w:trPr>
          <w:trHeight w:val="971"/>
        </w:trPr>
        <w:tc>
          <w:tcPr>
            <w:tcW w:w="704" w:type="dxa"/>
          </w:tcPr>
          <w:p w14:paraId="0BEB889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2996" w:type="dxa"/>
          </w:tcPr>
          <w:p w14:paraId="65E471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3-й квалификационный разряд</w:t>
            </w:r>
          </w:p>
        </w:tc>
        <w:tc>
          <w:tcPr>
            <w:tcW w:w="3296" w:type="dxa"/>
            <w:vMerge/>
          </w:tcPr>
          <w:p w14:paraId="07E9219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697" w:type="dxa"/>
          </w:tcPr>
          <w:p w14:paraId="15BA2C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4856</w:t>
            </w:r>
          </w:p>
        </w:tc>
      </w:tr>
      <w:tr w:rsidR="00DB539B" w:rsidRPr="00DB539B" w14:paraId="3BE81C7F" w14:textId="77777777" w:rsidTr="00930E3F">
        <w:trPr>
          <w:trHeight w:val="971"/>
        </w:trPr>
        <w:tc>
          <w:tcPr>
            <w:tcW w:w="704" w:type="dxa"/>
          </w:tcPr>
          <w:p w14:paraId="459B2C1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w:t>
            </w:r>
          </w:p>
        </w:tc>
        <w:tc>
          <w:tcPr>
            <w:tcW w:w="2996" w:type="dxa"/>
          </w:tcPr>
          <w:p w14:paraId="6CF6354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4-й квалификационный разряд</w:t>
            </w:r>
          </w:p>
        </w:tc>
        <w:tc>
          <w:tcPr>
            <w:tcW w:w="3296" w:type="dxa"/>
            <w:vMerge/>
          </w:tcPr>
          <w:p w14:paraId="3C66F25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697" w:type="dxa"/>
          </w:tcPr>
          <w:p w14:paraId="546B85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5156</w:t>
            </w:r>
          </w:p>
        </w:tc>
      </w:tr>
      <w:tr w:rsidR="00DB539B" w:rsidRPr="00DB539B" w14:paraId="118983AA" w14:textId="77777777" w:rsidTr="00930E3F">
        <w:trPr>
          <w:trHeight w:val="971"/>
        </w:trPr>
        <w:tc>
          <w:tcPr>
            <w:tcW w:w="704" w:type="dxa"/>
          </w:tcPr>
          <w:p w14:paraId="529A1A9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4.</w:t>
            </w:r>
          </w:p>
        </w:tc>
        <w:tc>
          <w:tcPr>
            <w:tcW w:w="2996" w:type="dxa"/>
          </w:tcPr>
          <w:p w14:paraId="7CF9EB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5-й квалификационный разряд</w:t>
            </w:r>
          </w:p>
        </w:tc>
        <w:tc>
          <w:tcPr>
            <w:tcW w:w="3296" w:type="dxa"/>
            <w:vMerge/>
          </w:tcPr>
          <w:p w14:paraId="1AD695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697" w:type="dxa"/>
          </w:tcPr>
          <w:p w14:paraId="353D73A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5454</w:t>
            </w:r>
          </w:p>
        </w:tc>
      </w:tr>
    </w:tbl>
    <w:p w14:paraId="638CCF9F"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p>
    <w:p w14:paraId="2C05EFD0"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8</w:t>
      </w:r>
    </w:p>
    <w:p w14:paraId="7ACDCB5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3FF8F98"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МИНИМАЛЬНЫЕ РАЗМЕРЫ</w:t>
      </w:r>
    </w:p>
    <w:p w14:paraId="3E3487C5"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ДОЛЖНОСТНЫХ ОКЛАДОВ РУКОВОДИТЕЛЕЙ СТРУКТУРНЫХ</w:t>
      </w:r>
    </w:p>
    <w:p w14:paraId="00496A56"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ПОДРАЗДЕЛЕНИЙ, СПЕЦИАЛИСТОВ И СЛУЖАЩИХ, НЕ ВОШЕДШИХ</w:t>
      </w:r>
    </w:p>
    <w:p w14:paraId="1B810996"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 ПКГ, УТВЕРЖДЕННЫЕ ПРИКАЗАМИ МИНЗДРАВСОЦРАЗВИТИЯ РОССИИ</w:t>
      </w:r>
    </w:p>
    <w:p w14:paraId="405976A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922"/>
        <w:gridCol w:w="3021"/>
      </w:tblGrid>
      <w:tr w:rsidR="00DB539B" w:rsidRPr="00DB539B" w14:paraId="7FA2532D" w14:textId="77777777" w:rsidTr="00930E3F">
        <w:trPr>
          <w:trHeight w:val="1295"/>
        </w:trPr>
        <w:tc>
          <w:tcPr>
            <w:tcW w:w="704" w:type="dxa"/>
          </w:tcPr>
          <w:p w14:paraId="43294DD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5922" w:type="dxa"/>
          </w:tcPr>
          <w:p w14:paraId="229B15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должности</w:t>
            </w:r>
          </w:p>
        </w:tc>
        <w:tc>
          <w:tcPr>
            <w:tcW w:w="3021" w:type="dxa"/>
          </w:tcPr>
          <w:p w14:paraId="3290FF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должностного оклада (ставки заработной платы) (рублей)</w:t>
            </w:r>
          </w:p>
        </w:tc>
      </w:tr>
      <w:tr w:rsidR="00DB539B" w:rsidRPr="00DB539B" w14:paraId="4355699D" w14:textId="77777777" w:rsidTr="00930E3F">
        <w:trPr>
          <w:trHeight w:val="327"/>
        </w:trPr>
        <w:tc>
          <w:tcPr>
            <w:tcW w:w="704" w:type="dxa"/>
          </w:tcPr>
          <w:p w14:paraId="115DD9D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5922" w:type="dxa"/>
          </w:tcPr>
          <w:p w14:paraId="587BB82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Специалист по охране труда</w:t>
            </w:r>
          </w:p>
        </w:tc>
        <w:tc>
          <w:tcPr>
            <w:tcW w:w="3021" w:type="dxa"/>
          </w:tcPr>
          <w:p w14:paraId="1D543A8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7378</w:t>
            </w:r>
          </w:p>
        </w:tc>
      </w:tr>
    </w:tbl>
    <w:p w14:paraId="3EC1847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21031682" w14:textId="77777777" w:rsidR="00DB539B" w:rsidRPr="00DB539B" w:rsidRDefault="00DB539B" w:rsidP="00DB539B">
      <w:pPr>
        <w:spacing w:after="0" w:line="240" w:lineRule="auto"/>
        <w:jc w:val="center"/>
        <w:rPr>
          <w:rFonts w:ascii="Times New Roman" w:eastAsia="Times New Roman" w:hAnsi="Times New Roman" w:cs="Times New Roman"/>
          <w:b/>
          <w:bCs/>
          <w:color w:val="000000"/>
          <w:sz w:val="28"/>
        </w:rPr>
      </w:pPr>
      <w:r w:rsidRPr="00DB539B">
        <w:rPr>
          <w:rFonts w:ascii="Times New Roman" w:eastAsia="Times New Roman" w:hAnsi="Times New Roman" w:cs="Times New Roman"/>
          <w:b/>
          <w:bCs/>
          <w:color w:val="000000"/>
          <w:sz w:val="28"/>
        </w:rPr>
        <w:t>3. Порядок и условия установления выплат компенсационного характера</w:t>
      </w:r>
    </w:p>
    <w:p w14:paraId="0E832DD4"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5981E5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8" w:name="_Hlk129350549"/>
      <w:r w:rsidRPr="00DB539B">
        <w:rPr>
          <w:rFonts w:ascii="Times New Roman" w:eastAsia="Times New Roman" w:hAnsi="Times New Roman" w:cs="Times New Roman"/>
          <w:color w:val="000000"/>
          <w:sz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bookmarkEnd w:id="8"/>
    <w:p w14:paraId="673FBE8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Работникам могут устанавливаться следующие виды выплат компенсационного характера:</w:t>
      </w:r>
    </w:p>
    <w:p w14:paraId="137E6E29"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3.1.1. Выплаты работникам, занятым на работах с вредными и (или) опасными условиями труда.</w:t>
      </w:r>
    </w:p>
    <w:p w14:paraId="7454D82F"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75F6733D"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3.2.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16">
        <w:r w:rsidRPr="00DB539B">
          <w:rPr>
            <w:rFonts w:ascii="Times New Roman" w:eastAsia="Times New Roman" w:hAnsi="Times New Roman" w:cs="Times New Roman"/>
            <w:color w:val="000000"/>
            <w:sz w:val="28"/>
          </w:rPr>
          <w:t>статьей 147</w:t>
        </w:r>
      </w:hyperlink>
      <w:r w:rsidRPr="00DB539B">
        <w:rPr>
          <w:rFonts w:ascii="Times New Roman" w:eastAsia="Times New Roman" w:hAnsi="Times New Roman" w:cs="Times New Roman"/>
          <w:color w:val="000000"/>
          <w:sz w:val="28"/>
        </w:rPr>
        <w:t xml:space="preserve"> ТК РФ.</w:t>
      </w:r>
    </w:p>
    <w:p w14:paraId="0AAFE838"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3.2.1. </w:t>
      </w:r>
      <w:bookmarkStart w:id="9" w:name="_Hlk129350859"/>
      <w:r w:rsidRPr="00DB539B">
        <w:rPr>
          <w:rFonts w:ascii="Times New Roman" w:eastAsia="Times New Roman" w:hAnsi="Times New Roman" w:cs="Times New Roman"/>
          <w:color w:val="000000"/>
          <w:sz w:val="28"/>
        </w:rPr>
        <w:t xml:space="preserve">Доплата за работу с вредными и (или) опасными условиями труда осуществляется по результатам специальной оценки условий труда согласно Федеральному </w:t>
      </w:r>
      <w:hyperlink r:id="rId17">
        <w:r w:rsidRPr="00DB539B">
          <w:rPr>
            <w:rFonts w:ascii="Times New Roman" w:eastAsia="Times New Roman" w:hAnsi="Times New Roman" w:cs="Times New Roman"/>
            <w:color w:val="000000"/>
            <w:sz w:val="28"/>
          </w:rPr>
          <w:t>закону</w:t>
        </w:r>
      </w:hyperlink>
      <w:r w:rsidRPr="00DB539B">
        <w:rPr>
          <w:rFonts w:ascii="Times New Roman" w:eastAsia="Times New Roman" w:hAnsi="Times New Roman" w:cs="Times New Roman"/>
          <w:color w:val="000000"/>
          <w:sz w:val="28"/>
        </w:rPr>
        <w:t xml:space="preserve"> от 28.12.2013 № 426-ФЗ «О специальной оценке </w:t>
      </w:r>
      <w:r w:rsidRPr="00DB539B">
        <w:rPr>
          <w:rFonts w:ascii="Times New Roman" w:eastAsia="Times New Roman" w:hAnsi="Times New Roman" w:cs="Times New Roman"/>
          <w:color w:val="000000"/>
          <w:sz w:val="28"/>
        </w:rPr>
        <w:lastRenderedPageBreak/>
        <w:t>условий труда» в размере 4 процентов от должностного оклада (ставки заработной платы), установленных для различных видов работ с нормальными условиями труда.</w:t>
      </w:r>
    </w:p>
    <w:p w14:paraId="196C65F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Руководителями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6E90825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38E5BDCB"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bookmarkStart w:id="10" w:name="_Hlk129350977"/>
      <w:bookmarkEnd w:id="9"/>
      <w:r w:rsidRPr="00DB539B">
        <w:rPr>
          <w:rFonts w:ascii="Times New Roman" w:eastAsia="Times New Roman" w:hAnsi="Times New Roman" w:cs="Times New Roman"/>
          <w:color w:val="000000"/>
          <w:sz w:val="28"/>
        </w:rPr>
        <w:t xml:space="preserve">3.2.2. Работникам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(кроме педагогических работников) выплата за работу с вредными и (или) опасными условиями труда рассчитывается от должностного оклада (ставки заработной платы) с учетом количества занимаемых ставок.</w:t>
      </w:r>
    </w:p>
    <w:p w14:paraId="60AEDB6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работу с вредными и (или) опасными условиями труда тренерскому составу, заработная плата которых определяется на основе норматива оплаты труда за подготовку высококвалифицированных занимающихся или норматива оплаты труда за подготовку занимающихся на этапах спортивной подготовки устанавливается в процентах от должностного оклада (ставки заработной платы) с учетом фактической нагрузки, но не более чем на одну ставку.</w:t>
      </w:r>
    </w:p>
    <w:p w14:paraId="2F23E346"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3.3. Выплаты компенсационного характера работникам в случаях выполнения работ в условиях, отклоняющихся от нормальных, устанавливаются с учетом </w:t>
      </w:r>
      <w:hyperlink r:id="rId18">
        <w:r w:rsidRPr="00DB539B">
          <w:rPr>
            <w:rFonts w:ascii="Times New Roman" w:eastAsia="Times New Roman" w:hAnsi="Times New Roman" w:cs="Times New Roman"/>
            <w:color w:val="000000"/>
            <w:sz w:val="28"/>
          </w:rPr>
          <w:t>статьи 149</w:t>
        </w:r>
      </w:hyperlink>
      <w:r w:rsidRPr="00DB539B">
        <w:rPr>
          <w:rFonts w:ascii="Times New Roman" w:eastAsia="Times New Roman" w:hAnsi="Times New Roman" w:cs="Times New Roman"/>
          <w:color w:val="000000"/>
          <w:sz w:val="28"/>
        </w:rPr>
        <w:t xml:space="preserve"> ТК РФ.</w:t>
      </w:r>
    </w:p>
    <w:p w14:paraId="0ED2BAA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454EE09F"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3.3.1. Выплата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осуществляются в соответствии со </w:t>
      </w:r>
      <w:hyperlink r:id="rId19">
        <w:r w:rsidRPr="00DB539B">
          <w:rPr>
            <w:rFonts w:ascii="Times New Roman" w:eastAsia="Times New Roman" w:hAnsi="Times New Roman" w:cs="Times New Roman"/>
            <w:color w:val="000000"/>
            <w:sz w:val="28"/>
          </w:rPr>
          <w:t>статьей 151</w:t>
        </w:r>
      </w:hyperlink>
      <w:r w:rsidRPr="00DB539B">
        <w:rPr>
          <w:rFonts w:ascii="Times New Roman" w:eastAsia="Times New Roman" w:hAnsi="Times New Roman" w:cs="Times New Roman"/>
          <w:color w:val="000000"/>
          <w:sz w:val="28"/>
        </w:rPr>
        <w:t xml:space="preserve"> ТК РФ.</w:t>
      </w:r>
    </w:p>
    <w:p w14:paraId="7E0C12B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доплаты устанавливается по соглашению сторон трудового договора с учетом содержания и (или) объема дополнительной работы.</w:t>
      </w:r>
    </w:p>
    <w:p w14:paraId="303615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14:paraId="25F00D81"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3.3.2. В соответствии со </w:t>
      </w:r>
      <w:hyperlink r:id="rId20" w:history="1">
        <w:r w:rsidRPr="00DB539B">
          <w:rPr>
            <w:rFonts w:ascii="Times New Roman" w:eastAsia="Times New Roman" w:hAnsi="Times New Roman" w:cs="Times New Roman"/>
            <w:color w:val="000000"/>
            <w:sz w:val="28"/>
          </w:rPr>
          <w:t>статьей 154</w:t>
        </w:r>
      </w:hyperlink>
      <w:r w:rsidRPr="00DB539B">
        <w:rPr>
          <w:rFonts w:ascii="Times New Roman" w:eastAsia="Times New Roman" w:hAnsi="Times New Roman" w:cs="Times New Roman"/>
          <w:color w:val="000000"/>
          <w:sz w:val="28"/>
        </w:rPr>
        <w:t xml:space="preserve"> ТК РФ работникам производится доплата за работу в ночное время в размере 30 процентов части </w:t>
      </w:r>
      <w:r w:rsidRPr="00DB539B">
        <w:rPr>
          <w:rFonts w:ascii="Times New Roman" w:eastAsia="Times New Roman" w:hAnsi="Times New Roman" w:cs="Times New Roman"/>
          <w:color w:val="000000"/>
          <w:sz w:val="28"/>
        </w:rPr>
        <w:lastRenderedPageBreak/>
        <w:t>должностного оклада (ставки заработной платы) за каждый час работы в ночное время (в период с 22 до 6 часов).</w:t>
      </w:r>
    </w:p>
    <w:p w14:paraId="0542DD2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14:paraId="712A684B"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3.3.3. Работникам, которые привлекались к работе в выходные и нерабочие праздничные дни, производится выплата в соответствии со </w:t>
      </w:r>
      <w:hyperlink r:id="rId21">
        <w:r w:rsidRPr="00DB539B">
          <w:rPr>
            <w:rFonts w:ascii="Times New Roman" w:eastAsia="Times New Roman" w:hAnsi="Times New Roman" w:cs="Times New Roman"/>
            <w:color w:val="000000"/>
            <w:sz w:val="28"/>
          </w:rPr>
          <w:t>статьей 153</w:t>
        </w:r>
      </w:hyperlink>
      <w:r w:rsidRPr="00DB539B">
        <w:rPr>
          <w:rFonts w:ascii="Times New Roman" w:eastAsia="Times New Roman" w:hAnsi="Times New Roman" w:cs="Times New Roman"/>
          <w:color w:val="000000"/>
          <w:sz w:val="28"/>
        </w:rPr>
        <w:t xml:space="preserve"> ТК РФ.</w:t>
      </w:r>
    </w:p>
    <w:p w14:paraId="02F00A9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доплаты составляет не менее:</w:t>
      </w:r>
    </w:p>
    <w:p w14:paraId="4DD4358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611645A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14:paraId="2E79E3D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w:t>
      </w:r>
      <w:hyperlink r:id="rId22" w:history="1">
        <w:r w:rsidRPr="00DB539B">
          <w:rPr>
            <w:rFonts w:ascii="Times New Roman" w:eastAsia="Times New Roman" w:hAnsi="Times New Roman" w:cs="Times New Roman"/>
            <w:color w:val="000000"/>
            <w:sz w:val="28"/>
          </w:rPr>
          <w:t>Постановлении</w:t>
        </w:r>
      </w:hyperlink>
      <w:r w:rsidRPr="00DB539B">
        <w:rPr>
          <w:rFonts w:ascii="Times New Roman" w:eastAsia="Times New Roman" w:hAnsi="Times New Roman" w:cs="Times New Roman"/>
          <w:color w:val="000000"/>
          <w:sz w:val="28"/>
        </w:rPr>
        <w:t xml:space="preserve"> Конституционного Суда Российской Федерации от 28.06.2018 № 26-П.</w:t>
      </w:r>
    </w:p>
    <w:p w14:paraId="15268B58" w14:textId="77777777" w:rsidR="00DB539B" w:rsidRPr="00DB539B" w:rsidRDefault="00DB539B" w:rsidP="00DB539B">
      <w:pPr>
        <w:spacing w:after="0" w:line="240" w:lineRule="auto"/>
        <w:jc w:val="both"/>
        <w:rPr>
          <w:rFonts w:ascii="Times New Roman" w:eastAsia="Times New Roman" w:hAnsi="Times New Roman" w:cs="Times New Roman"/>
          <w:bCs/>
          <w:color w:val="000000"/>
          <w:sz w:val="28"/>
        </w:rPr>
      </w:pPr>
      <w:r w:rsidRPr="00DB539B">
        <w:rPr>
          <w:rFonts w:ascii="Times New Roman" w:eastAsia="Times New Roman" w:hAnsi="Times New Roman" w:cs="Times New Roman"/>
          <w:bCs/>
          <w:color w:val="000000"/>
          <w:sz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02BC797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138BF963"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3.3.4. Выплата за сверхурочную работу производится работникам в соответствии со </w:t>
      </w:r>
      <w:hyperlink r:id="rId23">
        <w:r w:rsidRPr="00DB539B">
          <w:rPr>
            <w:rFonts w:ascii="Times New Roman" w:eastAsia="Times New Roman" w:hAnsi="Times New Roman" w:cs="Times New Roman"/>
            <w:color w:val="000000"/>
            <w:sz w:val="28"/>
          </w:rPr>
          <w:t>статьей 152</w:t>
        </w:r>
      </w:hyperlink>
      <w:r w:rsidRPr="00DB539B">
        <w:rPr>
          <w:rFonts w:ascii="Times New Roman" w:eastAsia="Times New Roman" w:hAnsi="Times New Roman" w:cs="Times New Roman"/>
          <w:color w:val="000000"/>
          <w:sz w:val="28"/>
        </w:rPr>
        <w:t xml:space="preserve"> ТК РФ.</w:t>
      </w:r>
    </w:p>
    <w:p w14:paraId="7BEAFED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w:t>
      </w:r>
      <w:r w:rsidRPr="00DB539B">
        <w:rPr>
          <w:rFonts w:ascii="Times New Roman" w:eastAsia="Times New Roman" w:hAnsi="Times New Roman" w:cs="Times New Roman"/>
          <w:color w:val="000000"/>
          <w:sz w:val="28"/>
        </w:rPr>
        <w:lastRenderedPageBreak/>
        <w:t>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13E7D15" w14:textId="77777777" w:rsidR="00DB539B" w:rsidRPr="00DB539B" w:rsidRDefault="00DB539B" w:rsidP="007B0CA1">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3.3.5.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устанавливается доплата за осуществление дополнительной работы, не входящей в круг основных должностных обязанностей.</w:t>
      </w:r>
    </w:p>
    <w:p w14:paraId="55514A7F"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3.4. Работникам, занятым по совместительству, а также на условиях неполного рабочего времени или неполной рабочей недели, выплаты компенсационного характера производятся от оклада (ставки заработной платы) пропорционально отработанному времени.</w:t>
      </w:r>
    </w:p>
    <w:p w14:paraId="2AA3C900"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 При установлении выплат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14:paraId="6862C24A"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3.6. Размеры и условия осуществления выплат компенсационного характера включаются в трудовые договоры работников.</w:t>
      </w:r>
    </w:p>
    <w:p w14:paraId="2FC4810D"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3.7. Если в соответствии с ТК РФ, иными федеральными законами с выполнением работ по определенным должностям, специальностям связано предоставление компенсаций и льгот либо наличие ограничений, то наименования должностей работников муниципальных организаций и их квалификация должны соответствовать наименованиям должностей руководителей, специалистов и служащих и квалификационным требованиям к ним, предусмотренным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bookmarkEnd w:id="10"/>
    <w:p w14:paraId="2097A6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74D5308B" w14:textId="77777777" w:rsidR="00DB539B" w:rsidRPr="00DB539B" w:rsidRDefault="00DB539B" w:rsidP="00DB539B">
      <w:pPr>
        <w:spacing w:after="0" w:line="240" w:lineRule="auto"/>
        <w:jc w:val="center"/>
        <w:rPr>
          <w:rFonts w:ascii="Times New Roman" w:eastAsia="Times New Roman" w:hAnsi="Times New Roman" w:cs="Times New Roman"/>
          <w:b/>
          <w:bCs/>
          <w:color w:val="000000"/>
          <w:sz w:val="28"/>
        </w:rPr>
      </w:pPr>
      <w:bookmarkStart w:id="11" w:name="Par278"/>
      <w:bookmarkEnd w:id="11"/>
      <w:r w:rsidRPr="00DB539B">
        <w:rPr>
          <w:rFonts w:ascii="Times New Roman" w:eastAsia="Times New Roman" w:hAnsi="Times New Roman" w:cs="Times New Roman"/>
          <w:b/>
          <w:bCs/>
          <w:color w:val="000000"/>
          <w:sz w:val="28"/>
        </w:rPr>
        <w:t>4. Порядок и условия установления выплат</w:t>
      </w:r>
    </w:p>
    <w:p w14:paraId="31B435A4" w14:textId="77777777" w:rsidR="00DB539B" w:rsidRPr="00DB539B" w:rsidRDefault="00DB539B" w:rsidP="00DB539B">
      <w:pPr>
        <w:spacing w:after="0" w:line="240" w:lineRule="auto"/>
        <w:jc w:val="center"/>
        <w:rPr>
          <w:rFonts w:ascii="Times New Roman" w:eastAsia="Times New Roman" w:hAnsi="Times New Roman" w:cs="Times New Roman"/>
          <w:b/>
          <w:bCs/>
          <w:color w:val="000000"/>
          <w:sz w:val="28"/>
        </w:rPr>
      </w:pPr>
      <w:r w:rsidRPr="00DB539B">
        <w:rPr>
          <w:rFonts w:ascii="Times New Roman" w:eastAsia="Times New Roman" w:hAnsi="Times New Roman" w:cs="Times New Roman"/>
          <w:b/>
          <w:bCs/>
          <w:color w:val="000000"/>
          <w:sz w:val="28"/>
        </w:rPr>
        <w:t>стимулирующего характера</w:t>
      </w:r>
    </w:p>
    <w:p w14:paraId="697A92D7"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 </w:t>
      </w:r>
      <w:bookmarkStart w:id="12" w:name="_Hlk129339148"/>
      <w:r w:rsidRPr="00DB539B">
        <w:rPr>
          <w:rFonts w:ascii="Times New Roman" w:eastAsia="Times New Roman" w:hAnsi="Times New Roman" w:cs="Times New Roman"/>
          <w:color w:val="000000"/>
          <w:sz w:val="28"/>
        </w:rPr>
        <w:t xml:space="preserve">предусмотренного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на очередной финансовый год.</w:t>
      </w:r>
    </w:p>
    <w:bookmarkEnd w:id="12"/>
    <w:p w14:paraId="1E60402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могут устанавливаться следующие виды выплат стимулирующего характера:</w:t>
      </w:r>
    </w:p>
    <w:p w14:paraId="6D8946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за интенсивность и высокие результаты работы;</w:t>
      </w:r>
    </w:p>
    <w:p w14:paraId="4653F11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за качество выполняемых работ;</w:t>
      </w:r>
    </w:p>
    <w:p w14:paraId="1D54294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за выслугу лет;</w:t>
      </w:r>
    </w:p>
    <w:p w14:paraId="40BFD47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 премиальные выплаты по итогам работы;</w:t>
      </w:r>
    </w:p>
    <w:p w14:paraId="1A47C7D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иные выплаты стимулирующего характера;</w:t>
      </w:r>
    </w:p>
    <w:p w14:paraId="4ECAED7B"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14:paraId="5A05681D"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4.3. Выплаты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1C7817F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13" w:name="_Hlk129339396"/>
      <w:r w:rsidRPr="00DB539B">
        <w:rPr>
          <w:rFonts w:ascii="Times New Roman" w:eastAsia="Times New Roman" w:hAnsi="Times New Roman" w:cs="Times New Roman"/>
          <w:color w:val="000000"/>
          <w:sz w:val="28"/>
        </w:rPr>
        <w:t>Выплата за интенсивность и высокие результаты работы, качество выполняемых работ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(преподавательской) нагрузки) или в абсолютном размере.</w:t>
      </w:r>
    </w:p>
    <w:p w14:paraId="463C737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14" w:name="_Hlk129339489"/>
      <w:bookmarkEnd w:id="13"/>
      <w:r w:rsidRPr="00DB539B">
        <w:rPr>
          <w:rFonts w:ascii="Times New Roman" w:eastAsia="Times New Roman" w:hAnsi="Times New Roman" w:cs="Times New Roman"/>
          <w:color w:val="000000"/>
          <w:sz w:val="28"/>
        </w:rPr>
        <w:t>Выплата за интенсивность и высокие результаты работы, качество выполняемых работ тренерскому составу, заработная плата которых определяется на основе норматива оплаты труда за подготовку высококвалифицированных занимающихся и нормативов оплаты труда, за подготовку занимающихся на этапах спортивной подготовки (уровнях сложности программ), стимулирующие выплаты устанавливаются в процентах от должностного оклада (ставки заработной платы) с учетом фактической нагрузки, но не более чем на одну ставку заработной платы или в абсолютном размере.</w:t>
      </w:r>
    </w:p>
    <w:p w14:paraId="1826651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15" w:name="_Hlk129339531"/>
      <w:bookmarkEnd w:id="14"/>
      <w:r w:rsidRPr="00DB539B">
        <w:rPr>
          <w:rFonts w:ascii="Times New Roman" w:eastAsia="Times New Roman" w:hAnsi="Times New Roman" w:cs="Times New Roman"/>
          <w:color w:val="000000"/>
          <w:sz w:val="28"/>
        </w:rPr>
        <w:t xml:space="preserve">Конкретные размеры выплат за интенсивность и высокие результаты работы, качество выполняемых работ по результатам оценки труда работников утверждаются приказом руководителя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13FFDF9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Выплаты стимулирующего характера за интенсивность и высокие результаты работы, за качество выполняемых работ, премиальные выплаты по итогам работы выплачиваются руководителям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bookmarkEnd w:id="15"/>
    <w:p w14:paraId="5A30A5D3"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4.4. </w:t>
      </w:r>
      <w:bookmarkStart w:id="16" w:name="_Hlk129339679"/>
      <w:r w:rsidRPr="00DB539B">
        <w:rPr>
          <w:rFonts w:ascii="Times New Roman" w:eastAsia="Times New Roman" w:hAnsi="Times New Roman" w:cs="Times New Roman"/>
          <w:color w:val="000000"/>
          <w:sz w:val="28"/>
        </w:rPr>
        <w:t>Работникам, занятым по совместительству, а также на условиях неполного рабочего времени или неполной рабочей недели, выплаты стимулирующего характера производятся от должностного оклада (ставки заработной платы) пропорционально отработанному времени.</w:t>
      </w:r>
      <w:bookmarkEnd w:id="16"/>
    </w:p>
    <w:p w14:paraId="17567BED"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4.5. 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устанавливаются следующие выплаты за интенсивность и высокие результаты работы:</w:t>
      </w:r>
    </w:p>
    <w:p w14:paraId="6BDCF8A1"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4.5.1. </w:t>
      </w:r>
      <w:bookmarkStart w:id="17" w:name="_Hlk129339838"/>
      <w:r w:rsidRPr="00DB539B">
        <w:rPr>
          <w:rFonts w:ascii="Times New Roman" w:eastAsia="Times New Roman" w:hAnsi="Times New Roman" w:cs="Times New Roman"/>
          <w:color w:val="000000"/>
          <w:sz w:val="28"/>
        </w:rPr>
        <w:t xml:space="preserve">Выплата за интенсивность и высокие результаты работы устанавливается 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согласно таблице № 9.</w:t>
      </w:r>
      <w:bookmarkEnd w:id="17"/>
    </w:p>
    <w:p w14:paraId="173B27E9"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9</w:t>
      </w:r>
    </w:p>
    <w:p w14:paraId="5376CD0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0FA3F536"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bookmarkStart w:id="18" w:name="_Hlk129339894"/>
      <w:r w:rsidRPr="00DB539B">
        <w:rPr>
          <w:rFonts w:ascii="Times New Roman" w:eastAsia="Times New Roman" w:hAnsi="Times New Roman" w:cs="Times New Roman"/>
          <w:color w:val="000000"/>
          <w:sz w:val="28"/>
        </w:rPr>
        <w:lastRenderedPageBreak/>
        <w:t xml:space="preserve">ВЫПЛАТА ВСПОМОГАТЕЛЬНОМУ И ОБСЛУЖИВАЮЩЕМУ ПЕРСОНАЛУ, </w:t>
      </w:r>
      <w:r w:rsidRPr="00DB539B">
        <w:rPr>
          <w:rFonts w:ascii="Times New Roman" w:eastAsia="Times New Roman" w:hAnsi="Times New Roman" w:cs="Times New Roman"/>
          <w:color w:val="000000"/>
          <w:sz w:val="32"/>
        </w:rPr>
        <w:t>ТРЕНЕРСКОМУ СОСТАВУ</w:t>
      </w:r>
      <w:r w:rsidRPr="00DB539B">
        <w:rPr>
          <w:rFonts w:ascii="Times New Roman" w:eastAsia="Times New Roman" w:hAnsi="Times New Roman" w:cs="Times New Roman"/>
          <w:color w:val="000000"/>
          <w:sz w:val="28"/>
        </w:rPr>
        <w:t xml:space="preserve"> ЗА ИНТЕНСИВНОСТЬ</w:t>
      </w:r>
    </w:p>
    <w:p w14:paraId="2002DB88"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И ВЫСОКИЕ РЕЗУЛЬТАТЫ РАБОТЫ</w:t>
      </w:r>
    </w:p>
    <w:p w14:paraId="28ACABC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04"/>
        <w:gridCol w:w="2423"/>
      </w:tblGrid>
      <w:tr w:rsidR="00DB539B" w:rsidRPr="00DB539B" w14:paraId="206E74F5" w14:textId="77777777" w:rsidTr="00930E3F">
        <w:trPr>
          <w:trHeight w:val="144"/>
        </w:trPr>
        <w:tc>
          <w:tcPr>
            <w:tcW w:w="704" w:type="dxa"/>
          </w:tcPr>
          <w:p w14:paraId="0345B9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6604" w:type="dxa"/>
          </w:tcPr>
          <w:p w14:paraId="24DE81D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Перечень категорий работников и видов работ</w:t>
            </w:r>
          </w:p>
        </w:tc>
        <w:tc>
          <w:tcPr>
            <w:tcW w:w="2423" w:type="dxa"/>
          </w:tcPr>
          <w:p w14:paraId="0727E45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выплаты к должностному окладу (ставке заработной платы) (процентов)</w:t>
            </w:r>
          </w:p>
        </w:tc>
      </w:tr>
      <w:tr w:rsidR="00DB539B" w:rsidRPr="00DB539B" w14:paraId="75730C9C" w14:textId="77777777" w:rsidTr="00930E3F">
        <w:trPr>
          <w:trHeight w:val="144"/>
        </w:trPr>
        <w:tc>
          <w:tcPr>
            <w:tcW w:w="704" w:type="dxa"/>
          </w:tcPr>
          <w:p w14:paraId="48898EB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6604" w:type="dxa"/>
          </w:tcPr>
          <w:p w14:paraId="603475F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Вспомогательный и обслуживающий персонал </w:t>
            </w:r>
            <w:hyperlink w:anchor="P2609">
              <w:r w:rsidRPr="00DB539B">
                <w:rPr>
                  <w:rFonts w:ascii="Times New Roman" w:eastAsia="Times New Roman" w:hAnsi="Times New Roman" w:cs="Times New Roman"/>
                  <w:color w:val="000000"/>
                  <w:sz w:val="28"/>
                </w:rPr>
                <w:t>&lt;*&gt;</w:t>
              </w:r>
            </w:hyperlink>
            <w:r w:rsidRPr="00DB539B">
              <w:rPr>
                <w:rFonts w:ascii="Times New Roman" w:eastAsia="Times New Roman" w:hAnsi="Times New Roman" w:cs="Times New Roman"/>
                <w:color w:val="000000"/>
                <w:sz w:val="28"/>
              </w:rPr>
              <w:t xml:space="preserve"> - за участие в подготовке занимающихся и команд, занявших призовые места в чемпионатах и первенствах мира, Европы, России, других престижных и международных турнирах, а также занимающиеся (спортсмены), входящие в состав сборных команд страны</w:t>
            </w:r>
          </w:p>
        </w:tc>
        <w:tc>
          <w:tcPr>
            <w:tcW w:w="2423" w:type="dxa"/>
          </w:tcPr>
          <w:p w14:paraId="579E78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15</w:t>
            </w:r>
          </w:p>
        </w:tc>
      </w:tr>
      <w:tr w:rsidR="00DB539B" w:rsidRPr="00DB539B" w14:paraId="79CCE510" w14:textId="77777777" w:rsidTr="00930E3F">
        <w:trPr>
          <w:trHeight w:val="1607"/>
        </w:trPr>
        <w:tc>
          <w:tcPr>
            <w:tcW w:w="704" w:type="dxa"/>
          </w:tcPr>
          <w:p w14:paraId="59B7A43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19" w:name="P2581"/>
            <w:bookmarkEnd w:id="19"/>
            <w:r w:rsidRPr="00DB539B">
              <w:rPr>
                <w:rFonts w:ascii="Times New Roman" w:eastAsia="Times New Roman" w:hAnsi="Times New Roman" w:cs="Times New Roman"/>
                <w:color w:val="000000"/>
                <w:sz w:val="28"/>
              </w:rPr>
              <w:t>2.</w:t>
            </w:r>
          </w:p>
        </w:tc>
        <w:tc>
          <w:tcPr>
            <w:tcW w:w="6604" w:type="dxa"/>
          </w:tcPr>
          <w:p w14:paraId="7523F9B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Тренерскому составу за передачу одаренных и высоко результативных занимающихся </w:t>
            </w:r>
          </w:p>
          <w:p w14:paraId="0030E27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в училище (колледж) олимпийского резерва, центр олимпийской подготовки, школы-интернаты спортивного профиля, (за каждого занимающегося)</w:t>
            </w:r>
          </w:p>
          <w:p w14:paraId="6E6CAD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спортивные школы олимпийского резерва из спортивных школ (за каждого занимающегося)</w:t>
            </w:r>
          </w:p>
        </w:tc>
        <w:tc>
          <w:tcPr>
            <w:tcW w:w="2423" w:type="dxa"/>
          </w:tcPr>
          <w:p w14:paraId="5A3D39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20 (в течение года с даты зачисления)</w:t>
            </w:r>
          </w:p>
        </w:tc>
      </w:tr>
    </w:tbl>
    <w:bookmarkEnd w:id="18"/>
    <w:p w14:paraId="447C94B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w:t>
      </w:r>
    </w:p>
    <w:p w14:paraId="7A612A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20" w:name="P2609"/>
      <w:bookmarkStart w:id="21" w:name="_Hlk129340051"/>
      <w:bookmarkEnd w:id="20"/>
      <w:r w:rsidRPr="00DB539B">
        <w:rPr>
          <w:rFonts w:ascii="Times New Roman" w:eastAsia="Times New Roman" w:hAnsi="Times New Roman" w:cs="Times New Roman"/>
          <w:color w:val="000000"/>
          <w:sz w:val="28"/>
        </w:rPr>
        <w:t>К вспомогательному и обслуживающему персоналу, которому устанавливается выплата, относятся: инструктор-методист, старший инструктор-методист, хореограф.</w:t>
      </w:r>
    </w:p>
    <w:p w14:paraId="7C9A406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Примечание.</w:t>
      </w:r>
    </w:p>
    <w:p w14:paraId="44A5988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 Размеры и условия осуществления выплат конкретизируются в локальных нормативных актах муниципальных организаций с учетом мнения представительного органа работников - выборного органа первичной профсоюзной организации.</w:t>
      </w:r>
    </w:p>
    <w:p w14:paraId="1FD9E0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Выплата за передачу одаренных и высоко результативных занимающихся устанавливается тренерам-преподавателям в случае передачи занимающегося другому тренеру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преподавателю в учреждения, функционирующие на территории Ростовской области.</w:t>
      </w:r>
    </w:p>
    <w:p w14:paraId="04804D4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 категории «Занимающиеся» относятся обучающиеся муниципальных организаций, являющихся бюджетными учреждениями, подведомственными Отделу.</w:t>
      </w:r>
    </w:p>
    <w:bookmarkEnd w:id="21"/>
    <w:p w14:paraId="4920CD25"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4.5.2. </w:t>
      </w:r>
      <w:bookmarkStart w:id="22" w:name="_Hlk129340159"/>
      <w:r w:rsidRPr="00DB539B">
        <w:rPr>
          <w:rFonts w:ascii="Times New Roman" w:eastAsia="Times New Roman" w:hAnsi="Times New Roman" w:cs="Times New Roman"/>
          <w:color w:val="000000"/>
          <w:sz w:val="28"/>
        </w:rPr>
        <w:t xml:space="preserve">Выплата специалистам за подготовку и (или) участие в подготовке одного занимающегося (команды), добившегося высоких результатов в официальных спортивных соревнованиях, а также тренерскому </w:t>
      </w:r>
      <w:r w:rsidRPr="00DB539B">
        <w:rPr>
          <w:rFonts w:ascii="Times New Roman" w:eastAsia="Times New Roman" w:hAnsi="Times New Roman" w:cs="Times New Roman"/>
          <w:color w:val="000000"/>
          <w:sz w:val="28"/>
        </w:rPr>
        <w:lastRenderedPageBreak/>
        <w:t>составу, ранее участвовавшему в подготовке занимающегося, устанавливается согласно таблице № 10.</w:t>
      </w:r>
    </w:p>
    <w:p w14:paraId="0A6ADB10"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bookmarkStart w:id="23" w:name="_Hlk129340332"/>
      <w:bookmarkEnd w:id="22"/>
      <w:r w:rsidRPr="00DB539B">
        <w:rPr>
          <w:rFonts w:ascii="Times New Roman" w:eastAsia="Times New Roman" w:hAnsi="Times New Roman" w:cs="Times New Roman"/>
          <w:color w:val="000000"/>
          <w:sz w:val="28"/>
        </w:rPr>
        <w:t>Таблица № 10</w:t>
      </w:r>
    </w:p>
    <w:p w14:paraId="4062A76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23BC721C"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ВЫПЛАТЫ СПЕЦИАЛИСТАМ ЗА ПОДГОТОВКУ И (ИЛИ) УЧАСТИЕ В ПОДГОТОВКЕ ОДНОГО ЗАНИМАЮЩЕГОСЯ (КОМАНДЫ), ДОБИВШЕГОСЯ ВЫСОКИХ РЕЗУЛЬТАТОВ В ОФИЦИАЛЬНЫХ СПОРТИВНЫХ СОРЕВНОВАНИЯХ, А ТАКЖЕ ТРЕНЕРСКОМУ СОСТАВУ, РАНЕЕ УЧАСТВОВАВШЕМУ В ПОДГОТОВКЕ ЗАНИМАЮЩЕГОСЯ</w:t>
      </w:r>
    </w:p>
    <w:p w14:paraId="0F725A4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511"/>
        <w:gridCol w:w="1581"/>
        <w:gridCol w:w="1786"/>
        <w:gridCol w:w="2037"/>
        <w:gridCol w:w="9"/>
      </w:tblGrid>
      <w:tr w:rsidR="00DB539B" w:rsidRPr="00DB539B" w14:paraId="0E3AB667" w14:textId="77777777" w:rsidTr="00930E3F">
        <w:trPr>
          <w:gridAfter w:val="1"/>
          <w:wAfter w:w="9" w:type="dxa"/>
          <w:trHeight w:val="258"/>
        </w:trPr>
        <w:tc>
          <w:tcPr>
            <w:tcW w:w="562" w:type="dxa"/>
            <w:vMerge w:val="restart"/>
          </w:tcPr>
          <w:p w14:paraId="30FE929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3511" w:type="dxa"/>
            <w:vMerge w:val="restart"/>
          </w:tcPr>
          <w:p w14:paraId="314B60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Статус официального спортивного соревнования</w:t>
            </w:r>
          </w:p>
        </w:tc>
        <w:tc>
          <w:tcPr>
            <w:tcW w:w="1581" w:type="dxa"/>
            <w:vMerge w:val="restart"/>
          </w:tcPr>
          <w:p w14:paraId="33C8F6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Занятое место</w:t>
            </w:r>
          </w:p>
        </w:tc>
        <w:tc>
          <w:tcPr>
            <w:tcW w:w="3823" w:type="dxa"/>
            <w:gridSpan w:val="2"/>
          </w:tcPr>
          <w:p w14:paraId="3FAA959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выплаты в процентах к должностному окладу (ставке заработной платы) за подготовку и (или) участие в подготовке одного занимающегося (команды)</w:t>
            </w:r>
          </w:p>
        </w:tc>
      </w:tr>
      <w:tr w:rsidR="00DB539B" w:rsidRPr="00DB539B" w14:paraId="0F20EDB2" w14:textId="77777777" w:rsidTr="00930E3F">
        <w:trPr>
          <w:gridAfter w:val="1"/>
          <w:wAfter w:w="9" w:type="dxa"/>
          <w:trHeight w:val="258"/>
        </w:trPr>
        <w:tc>
          <w:tcPr>
            <w:tcW w:w="562" w:type="dxa"/>
            <w:vMerge/>
          </w:tcPr>
          <w:p w14:paraId="7D7445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7096DB1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vMerge/>
          </w:tcPr>
          <w:p w14:paraId="666063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786" w:type="dxa"/>
          </w:tcPr>
          <w:p w14:paraId="1ACCF40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тренерскому составу</w:t>
            </w:r>
          </w:p>
        </w:tc>
        <w:tc>
          <w:tcPr>
            <w:tcW w:w="2037" w:type="dxa"/>
          </w:tcPr>
          <w:p w14:paraId="43BB9A7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специалистам</w:t>
            </w:r>
          </w:p>
        </w:tc>
      </w:tr>
      <w:tr w:rsidR="00DB539B" w:rsidRPr="00DB539B" w14:paraId="531A0FC2" w14:textId="77777777" w:rsidTr="00930E3F">
        <w:trPr>
          <w:trHeight w:val="258"/>
        </w:trPr>
        <w:tc>
          <w:tcPr>
            <w:tcW w:w="9486" w:type="dxa"/>
            <w:gridSpan w:val="6"/>
          </w:tcPr>
          <w:p w14:paraId="7D4B76D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 Официальные международные спортивные соревнования</w:t>
            </w:r>
          </w:p>
        </w:tc>
      </w:tr>
      <w:tr w:rsidR="00DB539B" w:rsidRPr="00DB539B" w14:paraId="73038BA6" w14:textId="77777777" w:rsidTr="00930E3F">
        <w:trPr>
          <w:gridAfter w:val="1"/>
          <w:wAfter w:w="9" w:type="dxa"/>
          <w:trHeight w:val="258"/>
        </w:trPr>
        <w:tc>
          <w:tcPr>
            <w:tcW w:w="562" w:type="dxa"/>
            <w:vMerge w:val="restart"/>
          </w:tcPr>
          <w:p w14:paraId="29DB6B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w:t>
            </w:r>
          </w:p>
        </w:tc>
        <w:tc>
          <w:tcPr>
            <w:tcW w:w="3511" w:type="dxa"/>
            <w:vMerge w:val="restart"/>
          </w:tcPr>
          <w:p w14:paraId="61BBE2E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Олимпийские, Паралимпийские, </w:t>
            </w:r>
            <w:proofErr w:type="spellStart"/>
            <w:r w:rsidRPr="00DB539B">
              <w:rPr>
                <w:rFonts w:ascii="Times New Roman" w:eastAsia="Times New Roman" w:hAnsi="Times New Roman" w:cs="Times New Roman"/>
                <w:color w:val="000000"/>
                <w:sz w:val="28"/>
              </w:rPr>
              <w:t>Сурдлимпийские</w:t>
            </w:r>
            <w:proofErr w:type="spellEnd"/>
            <w:r w:rsidRPr="00DB539B">
              <w:rPr>
                <w:rFonts w:ascii="Times New Roman" w:eastAsia="Times New Roman" w:hAnsi="Times New Roman" w:cs="Times New Roman"/>
                <w:color w:val="000000"/>
                <w:sz w:val="28"/>
              </w:rPr>
              <w:t xml:space="preserve"> игры, чемпионат мира</w:t>
            </w:r>
          </w:p>
        </w:tc>
        <w:tc>
          <w:tcPr>
            <w:tcW w:w="1581" w:type="dxa"/>
          </w:tcPr>
          <w:p w14:paraId="7FFC068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0293C17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20</w:t>
            </w:r>
          </w:p>
        </w:tc>
        <w:tc>
          <w:tcPr>
            <w:tcW w:w="2037" w:type="dxa"/>
          </w:tcPr>
          <w:p w14:paraId="7970AF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r>
      <w:tr w:rsidR="00DB539B" w:rsidRPr="00DB539B" w14:paraId="4A39FBA4" w14:textId="77777777" w:rsidTr="00930E3F">
        <w:trPr>
          <w:gridAfter w:val="1"/>
          <w:wAfter w:w="9" w:type="dxa"/>
          <w:trHeight w:val="258"/>
        </w:trPr>
        <w:tc>
          <w:tcPr>
            <w:tcW w:w="562" w:type="dxa"/>
            <w:vMerge/>
          </w:tcPr>
          <w:p w14:paraId="6A11579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36591D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13D48B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5BF4DD8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16</w:t>
            </w:r>
          </w:p>
        </w:tc>
        <w:tc>
          <w:tcPr>
            <w:tcW w:w="2037" w:type="dxa"/>
          </w:tcPr>
          <w:p w14:paraId="5BE3B8E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r>
      <w:tr w:rsidR="00DB539B" w:rsidRPr="00DB539B" w14:paraId="6FF83462" w14:textId="77777777" w:rsidTr="00930E3F">
        <w:trPr>
          <w:gridAfter w:val="1"/>
          <w:wAfter w:w="9" w:type="dxa"/>
          <w:trHeight w:val="258"/>
        </w:trPr>
        <w:tc>
          <w:tcPr>
            <w:tcW w:w="562" w:type="dxa"/>
            <w:vMerge/>
          </w:tcPr>
          <w:p w14:paraId="2D77AE7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636D476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72580B8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36BF628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c>
          <w:tcPr>
            <w:tcW w:w="2037" w:type="dxa"/>
          </w:tcPr>
          <w:p w14:paraId="6734CF0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1B460192" w14:textId="77777777" w:rsidTr="00930E3F">
        <w:trPr>
          <w:gridAfter w:val="1"/>
          <w:wAfter w:w="9" w:type="dxa"/>
          <w:trHeight w:val="258"/>
        </w:trPr>
        <w:tc>
          <w:tcPr>
            <w:tcW w:w="562" w:type="dxa"/>
            <w:vMerge/>
          </w:tcPr>
          <w:p w14:paraId="1FFE8DD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039321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3E89783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1786" w:type="dxa"/>
          </w:tcPr>
          <w:p w14:paraId="3AD6684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4E6BDE8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163389E7" w14:textId="77777777" w:rsidTr="00930E3F">
        <w:trPr>
          <w:gridAfter w:val="1"/>
          <w:wAfter w:w="9" w:type="dxa"/>
          <w:trHeight w:val="258"/>
        </w:trPr>
        <w:tc>
          <w:tcPr>
            <w:tcW w:w="562" w:type="dxa"/>
            <w:vMerge w:val="restart"/>
          </w:tcPr>
          <w:p w14:paraId="67B70D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w:t>
            </w:r>
          </w:p>
        </w:tc>
        <w:tc>
          <w:tcPr>
            <w:tcW w:w="3511" w:type="dxa"/>
            <w:vMerge w:val="restart"/>
          </w:tcPr>
          <w:p w14:paraId="749D959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мира (сумма этапов или финал), чемпионат Европы, Европейские игры</w:t>
            </w:r>
          </w:p>
        </w:tc>
        <w:tc>
          <w:tcPr>
            <w:tcW w:w="1581" w:type="dxa"/>
          </w:tcPr>
          <w:p w14:paraId="5C81661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6B35D00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16</w:t>
            </w:r>
          </w:p>
        </w:tc>
        <w:tc>
          <w:tcPr>
            <w:tcW w:w="2037" w:type="dxa"/>
          </w:tcPr>
          <w:p w14:paraId="0A7A705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r>
      <w:tr w:rsidR="00DB539B" w:rsidRPr="00DB539B" w14:paraId="19B7EB23" w14:textId="77777777" w:rsidTr="00930E3F">
        <w:trPr>
          <w:gridAfter w:val="1"/>
          <w:wAfter w:w="9" w:type="dxa"/>
          <w:trHeight w:val="258"/>
        </w:trPr>
        <w:tc>
          <w:tcPr>
            <w:tcW w:w="562" w:type="dxa"/>
            <w:vMerge/>
          </w:tcPr>
          <w:p w14:paraId="523E186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333B8ED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0EE4DE3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7D2E09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c>
          <w:tcPr>
            <w:tcW w:w="2037" w:type="dxa"/>
          </w:tcPr>
          <w:p w14:paraId="6A1DF1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2E7912D3" w14:textId="77777777" w:rsidTr="00930E3F">
        <w:trPr>
          <w:gridAfter w:val="1"/>
          <w:wAfter w:w="9" w:type="dxa"/>
          <w:trHeight w:val="258"/>
        </w:trPr>
        <w:tc>
          <w:tcPr>
            <w:tcW w:w="562" w:type="dxa"/>
            <w:vMerge/>
          </w:tcPr>
          <w:p w14:paraId="3FC44C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68A53F6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267DEE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48427B9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398B42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797447BE" w14:textId="77777777" w:rsidTr="00930E3F">
        <w:trPr>
          <w:gridAfter w:val="1"/>
          <w:wAfter w:w="9" w:type="dxa"/>
          <w:trHeight w:val="258"/>
        </w:trPr>
        <w:tc>
          <w:tcPr>
            <w:tcW w:w="562" w:type="dxa"/>
            <w:vMerge/>
          </w:tcPr>
          <w:p w14:paraId="75D3FB5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605F59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45023C4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1786" w:type="dxa"/>
          </w:tcPr>
          <w:p w14:paraId="01CED4A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76C1876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455B2FA8" w14:textId="77777777" w:rsidTr="00930E3F">
        <w:trPr>
          <w:gridAfter w:val="1"/>
          <w:wAfter w:w="9" w:type="dxa"/>
          <w:trHeight w:val="258"/>
        </w:trPr>
        <w:tc>
          <w:tcPr>
            <w:tcW w:w="562" w:type="dxa"/>
            <w:vMerge w:val="restart"/>
          </w:tcPr>
          <w:p w14:paraId="7CF146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1.3</w:t>
            </w:r>
          </w:p>
        </w:tc>
        <w:tc>
          <w:tcPr>
            <w:tcW w:w="3511" w:type="dxa"/>
            <w:vMerge w:val="restart"/>
          </w:tcPr>
          <w:p w14:paraId="4F23B3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Европы (сумма этапов или финал), первенство мира</w:t>
            </w:r>
          </w:p>
        </w:tc>
        <w:tc>
          <w:tcPr>
            <w:tcW w:w="1581" w:type="dxa"/>
          </w:tcPr>
          <w:p w14:paraId="279E65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02A0F02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c>
          <w:tcPr>
            <w:tcW w:w="2037" w:type="dxa"/>
          </w:tcPr>
          <w:p w14:paraId="732AA0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6B17310B" w14:textId="77777777" w:rsidTr="00930E3F">
        <w:trPr>
          <w:gridAfter w:val="1"/>
          <w:wAfter w:w="9" w:type="dxa"/>
          <w:trHeight w:val="258"/>
        </w:trPr>
        <w:tc>
          <w:tcPr>
            <w:tcW w:w="562" w:type="dxa"/>
            <w:vMerge/>
          </w:tcPr>
          <w:p w14:paraId="5640079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716FF13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6E8692A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3BB4838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1727C0A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78456675" w14:textId="77777777" w:rsidTr="00930E3F">
        <w:trPr>
          <w:gridAfter w:val="1"/>
          <w:wAfter w:w="9" w:type="dxa"/>
          <w:trHeight w:val="258"/>
        </w:trPr>
        <w:tc>
          <w:tcPr>
            <w:tcW w:w="562" w:type="dxa"/>
            <w:vMerge/>
          </w:tcPr>
          <w:p w14:paraId="73C1536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5AAA74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5835253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09E1C7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35AAE5F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6CF7610C" w14:textId="77777777" w:rsidTr="00930E3F">
        <w:trPr>
          <w:gridAfter w:val="1"/>
          <w:wAfter w:w="9" w:type="dxa"/>
          <w:trHeight w:val="258"/>
        </w:trPr>
        <w:tc>
          <w:tcPr>
            <w:tcW w:w="562" w:type="dxa"/>
            <w:vMerge/>
          </w:tcPr>
          <w:p w14:paraId="1978910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415FF95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19ECF22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1786" w:type="dxa"/>
          </w:tcPr>
          <w:p w14:paraId="32132F9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25168BA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22349E25" w14:textId="77777777" w:rsidTr="00930E3F">
        <w:trPr>
          <w:gridAfter w:val="1"/>
          <w:wAfter w:w="9" w:type="dxa"/>
          <w:trHeight w:val="258"/>
        </w:trPr>
        <w:tc>
          <w:tcPr>
            <w:tcW w:w="562" w:type="dxa"/>
            <w:vMerge w:val="restart"/>
          </w:tcPr>
          <w:p w14:paraId="6953071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1.4</w:t>
            </w:r>
          </w:p>
        </w:tc>
        <w:tc>
          <w:tcPr>
            <w:tcW w:w="3511" w:type="dxa"/>
            <w:vMerge w:val="restart"/>
          </w:tcPr>
          <w:p w14:paraId="3143CF6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Этапы Кубка мира, </w:t>
            </w:r>
            <w:r w:rsidRPr="00DB539B">
              <w:rPr>
                <w:rFonts w:ascii="Times New Roman" w:eastAsia="Times New Roman" w:hAnsi="Times New Roman" w:cs="Times New Roman"/>
                <w:color w:val="000000"/>
                <w:sz w:val="28"/>
              </w:rPr>
              <w:lastRenderedPageBreak/>
              <w:t>первенство Европы, Всемирная универсиада, Юношеские Олимпийские игры, Европейский юношеский Олимпийский фестиваль</w:t>
            </w:r>
          </w:p>
        </w:tc>
        <w:tc>
          <w:tcPr>
            <w:tcW w:w="1581" w:type="dxa"/>
          </w:tcPr>
          <w:p w14:paraId="1178784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1-е</w:t>
            </w:r>
          </w:p>
        </w:tc>
        <w:tc>
          <w:tcPr>
            <w:tcW w:w="1786" w:type="dxa"/>
          </w:tcPr>
          <w:p w14:paraId="55AB688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2BD4EA7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0D91BB94" w14:textId="77777777" w:rsidTr="00930E3F">
        <w:trPr>
          <w:gridAfter w:val="1"/>
          <w:wAfter w:w="9" w:type="dxa"/>
          <w:trHeight w:val="258"/>
        </w:trPr>
        <w:tc>
          <w:tcPr>
            <w:tcW w:w="562" w:type="dxa"/>
            <w:vMerge/>
          </w:tcPr>
          <w:p w14:paraId="57A3B80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3ED79C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708B028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1FEBEFE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395F06B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2E39D725" w14:textId="77777777" w:rsidTr="00930E3F">
        <w:trPr>
          <w:gridAfter w:val="1"/>
          <w:wAfter w:w="9" w:type="dxa"/>
          <w:trHeight w:val="258"/>
        </w:trPr>
        <w:tc>
          <w:tcPr>
            <w:tcW w:w="562" w:type="dxa"/>
            <w:vMerge/>
          </w:tcPr>
          <w:p w14:paraId="2AD5E4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6AAAC9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34F8820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3CA1538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140F68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29368A62" w14:textId="77777777" w:rsidTr="00930E3F">
        <w:trPr>
          <w:gridAfter w:val="1"/>
          <w:wAfter w:w="9" w:type="dxa"/>
          <w:trHeight w:val="258"/>
        </w:trPr>
        <w:tc>
          <w:tcPr>
            <w:tcW w:w="562" w:type="dxa"/>
            <w:vMerge w:val="restart"/>
          </w:tcPr>
          <w:p w14:paraId="7BFF680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w:t>
            </w:r>
          </w:p>
        </w:tc>
        <w:tc>
          <w:tcPr>
            <w:tcW w:w="3511" w:type="dxa"/>
            <w:vMerge w:val="restart"/>
          </w:tcPr>
          <w:p w14:paraId="1045C5B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Прочие официальные международные спортивные соревнования, включенные в Единый календарный план</w:t>
            </w:r>
          </w:p>
        </w:tc>
        <w:tc>
          <w:tcPr>
            <w:tcW w:w="1581" w:type="dxa"/>
          </w:tcPr>
          <w:p w14:paraId="5FBF68F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4D2B3B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0E8541B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0B44E3EB" w14:textId="77777777" w:rsidTr="00930E3F">
        <w:trPr>
          <w:gridAfter w:val="1"/>
          <w:wAfter w:w="9" w:type="dxa"/>
          <w:trHeight w:val="258"/>
        </w:trPr>
        <w:tc>
          <w:tcPr>
            <w:tcW w:w="562" w:type="dxa"/>
            <w:vMerge/>
          </w:tcPr>
          <w:p w14:paraId="2C678BF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1B7196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6F95DB8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631347A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75B065F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282728B7" w14:textId="77777777" w:rsidTr="00930E3F">
        <w:trPr>
          <w:trHeight w:val="258"/>
        </w:trPr>
        <w:tc>
          <w:tcPr>
            <w:tcW w:w="9486" w:type="dxa"/>
            <w:gridSpan w:val="6"/>
          </w:tcPr>
          <w:p w14:paraId="6CE8558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занимающихся включительно</w:t>
            </w:r>
          </w:p>
        </w:tc>
      </w:tr>
      <w:tr w:rsidR="00DB539B" w:rsidRPr="00DB539B" w14:paraId="0F8932E8" w14:textId="77777777" w:rsidTr="00930E3F">
        <w:trPr>
          <w:gridAfter w:val="1"/>
          <w:wAfter w:w="9" w:type="dxa"/>
          <w:trHeight w:val="258"/>
        </w:trPr>
        <w:tc>
          <w:tcPr>
            <w:tcW w:w="562" w:type="dxa"/>
            <w:vMerge w:val="restart"/>
          </w:tcPr>
          <w:p w14:paraId="0151BF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2.1</w:t>
            </w:r>
          </w:p>
        </w:tc>
        <w:tc>
          <w:tcPr>
            <w:tcW w:w="3511" w:type="dxa"/>
            <w:vMerge w:val="restart"/>
          </w:tcPr>
          <w:p w14:paraId="38260B5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Чемпионат России, Финал Спартакиады среди сильнейших спортсменов России</w:t>
            </w:r>
          </w:p>
        </w:tc>
        <w:tc>
          <w:tcPr>
            <w:tcW w:w="1581" w:type="dxa"/>
          </w:tcPr>
          <w:p w14:paraId="268D5B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17EDB61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c>
          <w:tcPr>
            <w:tcW w:w="2037" w:type="dxa"/>
          </w:tcPr>
          <w:p w14:paraId="1570480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49286AD1" w14:textId="77777777" w:rsidTr="00930E3F">
        <w:trPr>
          <w:gridAfter w:val="1"/>
          <w:wAfter w:w="9" w:type="dxa"/>
          <w:trHeight w:val="258"/>
        </w:trPr>
        <w:tc>
          <w:tcPr>
            <w:tcW w:w="562" w:type="dxa"/>
            <w:vMerge/>
          </w:tcPr>
          <w:p w14:paraId="1D729E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513306F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2D9F2B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4E45DB4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68F990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0AE2EF1E" w14:textId="77777777" w:rsidTr="00930E3F">
        <w:trPr>
          <w:gridAfter w:val="1"/>
          <w:wAfter w:w="9" w:type="dxa"/>
          <w:trHeight w:val="258"/>
        </w:trPr>
        <w:tc>
          <w:tcPr>
            <w:tcW w:w="562" w:type="dxa"/>
            <w:vMerge/>
          </w:tcPr>
          <w:p w14:paraId="2E96AD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6580EAC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1DBBCA8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48558F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155C242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5F844375" w14:textId="77777777" w:rsidTr="00930E3F">
        <w:trPr>
          <w:gridAfter w:val="1"/>
          <w:wAfter w:w="9" w:type="dxa"/>
          <w:trHeight w:val="258"/>
        </w:trPr>
        <w:tc>
          <w:tcPr>
            <w:tcW w:w="562" w:type="dxa"/>
            <w:vMerge w:val="restart"/>
          </w:tcPr>
          <w:p w14:paraId="3EFBFF4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2.2</w:t>
            </w:r>
          </w:p>
        </w:tc>
        <w:tc>
          <w:tcPr>
            <w:tcW w:w="3511" w:type="dxa"/>
            <w:vMerge w:val="restart"/>
          </w:tcPr>
          <w:p w14:paraId="647E30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России (сумма этапов или финал)</w:t>
            </w:r>
          </w:p>
        </w:tc>
        <w:tc>
          <w:tcPr>
            <w:tcW w:w="1581" w:type="dxa"/>
          </w:tcPr>
          <w:p w14:paraId="580524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5846F6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c>
          <w:tcPr>
            <w:tcW w:w="2037" w:type="dxa"/>
          </w:tcPr>
          <w:p w14:paraId="355A2D2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2BEECF79" w14:textId="77777777" w:rsidTr="00930E3F">
        <w:trPr>
          <w:gridAfter w:val="1"/>
          <w:wAfter w:w="9" w:type="dxa"/>
          <w:trHeight w:val="258"/>
        </w:trPr>
        <w:tc>
          <w:tcPr>
            <w:tcW w:w="562" w:type="dxa"/>
            <w:vMerge/>
          </w:tcPr>
          <w:p w14:paraId="701CC2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1A4F878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780E703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5CF521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4322DFC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2441F541" w14:textId="77777777" w:rsidTr="00930E3F">
        <w:trPr>
          <w:gridAfter w:val="1"/>
          <w:wAfter w:w="9" w:type="dxa"/>
          <w:trHeight w:val="258"/>
        </w:trPr>
        <w:tc>
          <w:tcPr>
            <w:tcW w:w="562" w:type="dxa"/>
            <w:vMerge w:val="restart"/>
          </w:tcPr>
          <w:p w14:paraId="039A1F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w:t>
            </w:r>
          </w:p>
        </w:tc>
        <w:tc>
          <w:tcPr>
            <w:tcW w:w="3511" w:type="dxa"/>
            <w:vMerge w:val="restart"/>
          </w:tcPr>
          <w:p w14:paraId="4AA674F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(молодежь, юниоры и юниорки), Спартакиада молодежи (финалы)</w:t>
            </w:r>
          </w:p>
        </w:tc>
        <w:tc>
          <w:tcPr>
            <w:tcW w:w="1581" w:type="dxa"/>
          </w:tcPr>
          <w:p w14:paraId="6EE10A0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4A49BB0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0997EB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0D86200F" w14:textId="77777777" w:rsidTr="00930E3F">
        <w:trPr>
          <w:gridAfter w:val="1"/>
          <w:wAfter w:w="9" w:type="dxa"/>
          <w:trHeight w:val="258"/>
        </w:trPr>
        <w:tc>
          <w:tcPr>
            <w:tcW w:w="562" w:type="dxa"/>
            <w:vMerge/>
          </w:tcPr>
          <w:p w14:paraId="116A8D8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3FC3BEB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53777FE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2A7318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1C769D8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0C95B7F2" w14:textId="77777777" w:rsidTr="00930E3F">
        <w:trPr>
          <w:gridAfter w:val="1"/>
          <w:wAfter w:w="9" w:type="dxa"/>
          <w:trHeight w:val="258"/>
        </w:trPr>
        <w:tc>
          <w:tcPr>
            <w:tcW w:w="562" w:type="dxa"/>
            <w:vMerge w:val="restart"/>
          </w:tcPr>
          <w:p w14:paraId="6D8895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2.4</w:t>
            </w:r>
          </w:p>
        </w:tc>
        <w:tc>
          <w:tcPr>
            <w:tcW w:w="3511" w:type="dxa"/>
            <w:vMerge w:val="restart"/>
          </w:tcPr>
          <w:p w14:paraId="2BC9DC2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(юноши и девушки), Спартакиада спортивных школ (финалы), Спартакиада учащихся (финалы), Спартакиада инвалидов (финал)</w:t>
            </w:r>
          </w:p>
        </w:tc>
        <w:tc>
          <w:tcPr>
            <w:tcW w:w="1581" w:type="dxa"/>
          </w:tcPr>
          <w:p w14:paraId="7A0F77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3E56C7A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2235FF7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0ACDC54B" w14:textId="77777777" w:rsidTr="00930E3F">
        <w:trPr>
          <w:gridAfter w:val="1"/>
          <w:wAfter w:w="9" w:type="dxa"/>
          <w:trHeight w:val="258"/>
        </w:trPr>
        <w:tc>
          <w:tcPr>
            <w:tcW w:w="562" w:type="dxa"/>
            <w:vMerge/>
          </w:tcPr>
          <w:p w14:paraId="66BE783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34176DE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01E074D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1AF0075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05578D2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5B481DD7" w14:textId="77777777" w:rsidTr="00930E3F">
        <w:trPr>
          <w:gridAfter w:val="1"/>
          <w:wAfter w:w="9" w:type="dxa"/>
          <w:trHeight w:val="258"/>
        </w:trPr>
        <w:tc>
          <w:tcPr>
            <w:tcW w:w="562" w:type="dxa"/>
            <w:vMerge w:val="restart"/>
          </w:tcPr>
          <w:p w14:paraId="1316785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w:t>
            </w:r>
          </w:p>
        </w:tc>
        <w:tc>
          <w:tcPr>
            <w:tcW w:w="3511" w:type="dxa"/>
            <w:vMerge w:val="restart"/>
          </w:tcPr>
          <w:p w14:paraId="601418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Прочие официальные межрегиональные и всероссийские спортивные соревнования, включенные в Единый календарный план</w:t>
            </w:r>
          </w:p>
        </w:tc>
        <w:tc>
          <w:tcPr>
            <w:tcW w:w="1581" w:type="dxa"/>
          </w:tcPr>
          <w:p w14:paraId="7DEB47C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462E22D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72FC7CA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782D5C4F" w14:textId="77777777" w:rsidTr="00930E3F">
        <w:trPr>
          <w:gridAfter w:val="1"/>
          <w:wAfter w:w="9" w:type="dxa"/>
          <w:trHeight w:val="258"/>
        </w:trPr>
        <w:tc>
          <w:tcPr>
            <w:tcW w:w="562" w:type="dxa"/>
            <w:vMerge/>
          </w:tcPr>
          <w:p w14:paraId="78AD9A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36FB892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6AC8E8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38864F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c>
          <w:tcPr>
            <w:tcW w:w="2037" w:type="dxa"/>
          </w:tcPr>
          <w:p w14:paraId="13A9E7C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w:t>
            </w:r>
          </w:p>
        </w:tc>
      </w:tr>
      <w:tr w:rsidR="00DB539B" w:rsidRPr="00DB539B" w14:paraId="20A79C7A" w14:textId="77777777" w:rsidTr="00930E3F">
        <w:trPr>
          <w:trHeight w:val="258"/>
        </w:trPr>
        <w:tc>
          <w:tcPr>
            <w:tcW w:w="9486" w:type="dxa"/>
            <w:gridSpan w:val="6"/>
          </w:tcPr>
          <w:p w14:paraId="7F3B4A8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DB539B" w:rsidRPr="00DB539B" w14:paraId="31ABDC93" w14:textId="77777777" w:rsidTr="00930E3F">
        <w:trPr>
          <w:gridAfter w:val="1"/>
          <w:wAfter w:w="9" w:type="dxa"/>
          <w:trHeight w:val="258"/>
        </w:trPr>
        <w:tc>
          <w:tcPr>
            <w:tcW w:w="562" w:type="dxa"/>
            <w:vMerge w:val="restart"/>
          </w:tcPr>
          <w:p w14:paraId="592AB00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3.1</w:t>
            </w:r>
          </w:p>
        </w:tc>
        <w:tc>
          <w:tcPr>
            <w:tcW w:w="3511" w:type="dxa"/>
            <w:vMerge w:val="restart"/>
          </w:tcPr>
          <w:p w14:paraId="55B0408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 подготовку команды (членов команды), занявшей места: на чемпионате России; на Кубке России, на Спартакиаде среди сильнейших спортсменов России (финал)</w:t>
            </w:r>
          </w:p>
        </w:tc>
        <w:tc>
          <w:tcPr>
            <w:tcW w:w="1581" w:type="dxa"/>
          </w:tcPr>
          <w:p w14:paraId="65A9680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2F0858E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c>
          <w:tcPr>
            <w:tcW w:w="2037" w:type="dxa"/>
          </w:tcPr>
          <w:p w14:paraId="6E46EA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3DA8F459" w14:textId="77777777" w:rsidTr="00930E3F">
        <w:trPr>
          <w:gridAfter w:val="1"/>
          <w:wAfter w:w="9" w:type="dxa"/>
          <w:trHeight w:val="258"/>
        </w:trPr>
        <w:tc>
          <w:tcPr>
            <w:tcW w:w="562" w:type="dxa"/>
            <w:vMerge/>
          </w:tcPr>
          <w:p w14:paraId="2939BC2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26F432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0149297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6EC93F9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3999003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5B9422EA" w14:textId="77777777" w:rsidTr="00930E3F">
        <w:trPr>
          <w:gridAfter w:val="1"/>
          <w:wAfter w:w="9" w:type="dxa"/>
          <w:trHeight w:val="258"/>
        </w:trPr>
        <w:tc>
          <w:tcPr>
            <w:tcW w:w="562" w:type="dxa"/>
            <w:vMerge/>
          </w:tcPr>
          <w:p w14:paraId="15B2DC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09B040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49970D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42FEA5C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3E2990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60489C06" w14:textId="77777777" w:rsidTr="00930E3F">
        <w:trPr>
          <w:gridAfter w:val="1"/>
          <w:wAfter w:w="9" w:type="dxa"/>
          <w:trHeight w:val="258"/>
        </w:trPr>
        <w:tc>
          <w:tcPr>
            <w:tcW w:w="562" w:type="dxa"/>
            <w:vMerge w:val="restart"/>
          </w:tcPr>
          <w:p w14:paraId="5D0C50C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3.2</w:t>
            </w:r>
          </w:p>
        </w:tc>
        <w:tc>
          <w:tcPr>
            <w:tcW w:w="3511" w:type="dxa"/>
            <w:vMerge w:val="restart"/>
          </w:tcPr>
          <w:p w14:paraId="3C8315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 подготовку команды (членов команды), занявшей места: на первенстве России (молодежь, юниоры и юниорки); на Спартакиаде молодежи (финалы)</w:t>
            </w:r>
          </w:p>
        </w:tc>
        <w:tc>
          <w:tcPr>
            <w:tcW w:w="1581" w:type="dxa"/>
          </w:tcPr>
          <w:p w14:paraId="0BED94D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3474EC1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8</w:t>
            </w:r>
          </w:p>
        </w:tc>
        <w:tc>
          <w:tcPr>
            <w:tcW w:w="2037" w:type="dxa"/>
          </w:tcPr>
          <w:p w14:paraId="0491968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198E932A" w14:textId="77777777" w:rsidTr="00930E3F">
        <w:trPr>
          <w:gridAfter w:val="1"/>
          <w:wAfter w:w="9" w:type="dxa"/>
          <w:trHeight w:val="258"/>
        </w:trPr>
        <w:tc>
          <w:tcPr>
            <w:tcW w:w="562" w:type="dxa"/>
            <w:vMerge/>
          </w:tcPr>
          <w:p w14:paraId="5C9669F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116D30F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24FCE2C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1493CA3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04C1CAD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72982B81" w14:textId="77777777" w:rsidTr="00930E3F">
        <w:trPr>
          <w:gridAfter w:val="1"/>
          <w:wAfter w:w="9" w:type="dxa"/>
          <w:trHeight w:val="258"/>
        </w:trPr>
        <w:tc>
          <w:tcPr>
            <w:tcW w:w="562" w:type="dxa"/>
            <w:vMerge/>
          </w:tcPr>
          <w:p w14:paraId="0DB0609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427557E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2AB9AF0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307C7A4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326BF4B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282D7094" w14:textId="77777777" w:rsidTr="00930E3F">
        <w:trPr>
          <w:gridAfter w:val="1"/>
          <w:wAfter w:w="9" w:type="dxa"/>
          <w:trHeight w:val="755"/>
        </w:trPr>
        <w:tc>
          <w:tcPr>
            <w:tcW w:w="562" w:type="dxa"/>
            <w:vMerge w:val="restart"/>
          </w:tcPr>
          <w:p w14:paraId="52C9EC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3.3</w:t>
            </w:r>
          </w:p>
        </w:tc>
        <w:tc>
          <w:tcPr>
            <w:tcW w:w="3511" w:type="dxa"/>
            <w:vMerge w:val="restart"/>
          </w:tcPr>
          <w:p w14:paraId="2793EE2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 подготовку команды (членов команды), занявшей места: на первенстве России (юноши и девушки); на Спартакиаде спортивных школ (финалы); на Спартакиаде учащихся (финалы), на Спартакиаде инвалидов (финал)</w:t>
            </w:r>
          </w:p>
        </w:tc>
        <w:tc>
          <w:tcPr>
            <w:tcW w:w="1581" w:type="dxa"/>
          </w:tcPr>
          <w:p w14:paraId="71236F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777D84A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c>
          <w:tcPr>
            <w:tcW w:w="2037" w:type="dxa"/>
          </w:tcPr>
          <w:p w14:paraId="25577B9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21911CF3" w14:textId="77777777" w:rsidTr="00930E3F">
        <w:trPr>
          <w:gridAfter w:val="1"/>
          <w:wAfter w:w="9" w:type="dxa"/>
          <w:trHeight w:val="258"/>
        </w:trPr>
        <w:tc>
          <w:tcPr>
            <w:tcW w:w="562" w:type="dxa"/>
            <w:vMerge/>
          </w:tcPr>
          <w:p w14:paraId="7244A8F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4F1400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4D587BF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5698B1F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3AEFEE2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246C495D" w14:textId="77777777" w:rsidTr="00930E3F">
        <w:trPr>
          <w:gridAfter w:val="1"/>
          <w:wAfter w:w="9" w:type="dxa"/>
          <w:trHeight w:val="258"/>
        </w:trPr>
        <w:tc>
          <w:tcPr>
            <w:tcW w:w="562" w:type="dxa"/>
            <w:vMerge/>
          </w:tcPr>
          <w:p w14:paraId="57105FA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511" w:type="dxa"/>
            <w:vMerge/>
          </w:tcPr>
          <w:p w14:paraId="2A319D0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4C61BA7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4 - 6-е</w:t>
            </w:r>
          </w:p>
        </w:tc>
        <w:tc>
          <w:tcPr>
            <w:tcW w:w="1786" w:type="dxa"/>
          </w:tcPr>
          <w:p w14:paraId="5C3BEF9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c>
          <w:tcPr>
            <w:tcW w:w="2037" w:type="dxa"/>
          </w:tcPr>
          <w:p w14:paraId="0262D40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w:t>
            </w:r>
          </w:p>
        </w:tc>
      </w:tr>
      <w:tr w:rsidR="00DB539B" w:rsidRPr="00DB539B" w14:paraId="300D9A1A" w14:textId="77777777" w:rsidTr="00930E3F">
        <w:trPr>
          <w:gridAfter w:val="1"/>
          <w:wAfter w:w="9" w:type="dxa"/>
          <w:trHeight w:val="755"/>
        </w:trPr>
        <w:tc>
          <w:tcPr>
            <w:tcW w:w="562" w:type="dxa"/>
            <w:vMerge w:val="restart"/>
          </w:tcPr>
          <w:p w14:paraId="694739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3.4</w:t>
            </w:r>
          </w:p>
        </w:tc>
        <w:tc>
          <w:tcPr>
            <w:tcW w:w="3511" w:type="dxa"/>
            <w:vMerge w:val="restart"/>
          </w:tcPr>
          <w:p w14:paraId="6C6A1DC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За подготовку команды (членов команды), занявшей места на прочих официальных межрегиональных и всероссийских спортивных соревнованиях, включенных в Единый командный план</w:t>
            </w:r>
          </w:p>
        </w:tc>
        <w:tc>
          <w:tcPr>
            <w:tcW w:w="1581" w:type="dxa"/>
          </w:tcPr>
          <w:p w14:paraId="3E0594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1-е</w:t>
            </w:r>
          </w:p>
        </w:tc>
        <w:tc>
          <w:tcPr>
            <w:tcW w:w="1786" w:type="dxa"/>
          </w:tcPr>
          <w:p w14:paraId="770E275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c>
          <w:tcPr>
            <w:tcW w:w="2037" w:type="dxa"/>
          </w:tcPr>
          <w:p w14:paraId="750731C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r>
      <w:tr w:rsidR="00DB539B" w:rsidRPr="00DB539B" w14:paraId="2A4A036F" w14:textId="77777777" w:rsidTr="00930E3F">
        <w:trPr>
          <w:gridAfter w:val="1"/>
          <w:wAfter w:w="9" w:type="dxa"/>
          <w:trHeight w:val="258"/>
        </w:trPr>
        <w:tc>
          <w:tcPr>
            <w:tcW w:w="562" w:type="dxa"/>
            <w:vMerge/>
          </w:tcPr>
          <w:p w14:paraId="14DDA6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24" w:name="_Hlk129340260"/>
          </w:p>
        </w:tc>
        <w:tc>
          <w:tcPr>
            <w:tcW w:w="3511" w:type="dxa"/>
            <w:vMerge/>
          </w:tcPr>
          <w:p w14:paraId="163DA25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1581" w:type="dxa"/>
          </w:tcPr>
          <w:p w14:paraId="55896C5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2 - 3-е</w:t>
            </w:r>
          </w:p>
        </w:tc>
        <w:tc>
          <w:tcPr>
            <w:tcW w:w="1786" w:type="dxa"/>
          </w:tcPr>
          <w:p w14:paraId="140F5C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w:t>
            </w:r>
          </w:p>
        </w:tc>
        <w:tc>
          <w:tcPr>
            <w:tcW w:w="2037" w:type="dxa"/>
          </w:tcPr>
          <w:p w14:paraId="2C49E7B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w:t>
            </w:r>
          </w:p>
        </w:tc>
      </w:tr>
      <w:bookmarkEnd w:id="23"/>
    </w:tbl>
    <w:p w14:paraId="7472918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6A4546C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Примечание.</w:t>
      </w:r>
    </w:p>
    <w:p w14:paraId="7EB9014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1. Выплата устанавливается за наивысший результат занимающегося на официальных спортивных соревнованиях на основании протоколов или </w:t>
      </w:r>
      <w:r w:rsidRPr="00DB539B">
        <w:rPr>
          <w:rFonts w:ascii="Times New Roman" w:eastAsia="Times New Roman" w:hAnsi="Times New Roman" w:cs="Times New Roman"/>
          <w:color w:val="000000"/>
          <w:sz w:val="28"/>
        </w:rPr>
        <w:lastRenderedPageBreak/>
        <w:t>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до проведения следующих международных спортивных соревнований данного статуса.</w:t>
      </w:r>
    </w:p>
    <w:p w14:paraId="1A7206F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 В случае отмены всех официальных спортивных соревнований, указанных в настоящей таблице, для соответствующей возрастной категории в целях обеспечения санитарно-эпидемиологического благополучия населения в связи с распространением новой коронавирусной инфекции (COVID-19) выплата устанавливается за наивысший результат занимающегося (спортсмена, обучающегося) на официальных спортивных соревнованиях (предшествующих отмененным)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до проведения следующих официальных спортивных соревнований соответствующего статуса.</w:t>
      </w:r>
    </w:p>
    <w:p w14:paraId="2381D8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Если в период действия установленной выплаты занимающийся улучшил спортивный результат, размер выплаты соответственно увеличивается и устанавливается новое исчисление срока ее действия.</w:t>
      </w:r>
    </w:p>
    <w:p w14:paraId="47490AB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3. Выплата специалистам устанавливается только по спортивным программам, дисциплинам, включенным в программу Олимпийских, Паралимпийских, </w:t>
      </w:r>
      <w:proofErr w:type="spellStart"/>
      <w:r w:rsidRPr="00DB539B">
        <w:rPr>
          <w:rFonts w:ascii="Times New Roman" w:eastAsia="Times New Roman" w:hAnsi="Times New Roman" w:cs="Times New Roman"/>
          <w:color w:val="000000"/>
          <w:sz w:val="28"/>
        </w:rPr>
        <w:t>Сурдлимпийских</w:t>
      </w:r>
      <w:proofErr w:type="spellEnd"/>
      <w:r w:rsidRPr="00DB539B">
        <w:rPr>
          <w:rFonts w:ascii="Times New Roman" w:eastAsia="Times New Roman" w:hAnsi="Times New Roman" w:cs="Times New Roman"/>
          <w:color w:val="000000"/>
          <w:sz w:val="28"/>
        </w:rPr>
        <w:t xml:space="preserve"> игр (кроме видов спорта, в которых с учетом специфики в юношеских, юниорских, молодежных соревнованиях отсутствуют олимпийские, паралимпийские, </w:t>
      </w:r>
      <w:proofErr w:type="spellStart"/>
      <w:r w:rsidRPr="00DB539B">
        <w:rPr>
          <w:rFonts w:ascii="Times New Roman" w:eastAsia="Times New Roman" w:hAnsi="Times New Roman" w:cs="Times New Roman"/>
          <w:color w:val="000000"/>
          <w:sz w:val="28"/>
        </w:rPr>
        <w:t>сурдлимпийские</w:t>
      </w:r>
      <w:proofErr w:type="spellEnd"/>
      <w:r w:rsidRPr="00DB539B">
        <w:rPr>
          <w:rFonts w:ascii="Times New Roman" w:eastAsia="Times New Roman" w:hAnsi="Times New Roman" w:cs="Times New Roman"/>
          <w:color w:val="000000"/>
          <w:sz w:val="28"/>
        </w:rPr>
        <w:t xml:space="preserve"> дисциплины). Специалистам выплата устанавливается на основании приказа руководителя муниципальной организации.</w:t>
      </w:r>
    </w:p>
    <w:p w14:paraId="582BD7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Выплата также устанавливается тренерскому составу, ранее участвовавшему не менее года в подготовке занимающегося, достигшего значимого спортивного результата, в том числе и в случаях перехода данного занимающегося в другую организацию, осуществляющую спортивную подготовку. Тренерский состав, ранее участвовавший в подготовке занимающегося, имеет право претендовать на стимулирующую выплату за подготовку занимающегося в течение 4 лет с момента его передачи.</w:t>
      </w:r>
    </w:p>
    <w:p w14:paraId="24FFF9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К категории «специалисты», которым устанавливается выплата, относятся: инструктор-методист, старший инструктор-методист, хореограф.</w:t>
      </w:r>
    </w:p>
    <w:bookmarkEnd w:id="24"/>
    <w:p w14:paraId="0B24B10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9A8138A"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bookmarkStart w:id="25" w:name="_Hlk129340711"/>
      <w:r w:rsidRPr="00DB539B">
        <w:rPr>
          <w:rFonts w:ascii="Times New Roman" w:eastAsia="Times New Roman" w:hAnsi="Times New Roman" w:cs="Times New Roman"/>
          <w:color w:val="000000"/>
          <w:sz w:val="28"/>
        </w:rPr>
        <w:t>4.5.3. В спортивных школах тренерскому составу и инструкторам-методистам, старшим инструкторам-методистам, устанавливается выплата за интенсивность и высокие результаты к должностному окладу (ставке заработной платы) в размере 10 процентов за наличие у отделения по виду спорта статуса специализации, утвержденного приказом министерства по физической культуре и спорту Ростовской области.</w:t>
      </w:r>
    </w:p>
    <w:p w14:paraId="60025F3C"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 xml:space="preserve">4.6. Выплата за качество выполняемых работ устанавливается работникам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14:paraId="560C73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Решение об установлении выплат и их размерах принимается:</w:t>
      </w:r>
    </w:p>
    <w:p w14:paraId="36AFA6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руководителю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Отделом;</w:t>
      </w:r>
    </w:p>
    <w:p w14:paraId="0B8D23E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заместителю руководителя и главному бухгалтеру - руководителем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40A66B7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 руководителем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4B76AB2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Выплата за качество выполненных работ, устанавливаемая руководителям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за счет средств, поступающих от приносящей доход деятельности, производятся по согласованию с Отделом.</w:t>
      </w:r>
    </w:p>
    <w:p w14:paraId="22918E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качество выполняемых работ устанавливается на определенный период времени в течение соответствующего финансового года.</w:t>
      </w:r>
    </w:p>
    <w:p w14:paraId="450644FB"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4.6.1. Выплата за качество работы тренерскому составу осуществляется с учетом критериев показателей качества выполняемых работ согласно таблице № 11.</w:t>
      </w:r>
    </w:p>
    <w:bookmarkEnd w:id="25"/>
    <w:p w14:paraId="1C91257B"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11</w:t>
      </w:r>
    </w:p>
    <w:p w14:paraId="0757A06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7B226A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КАЧЕСТВО РАБОТЫ ТРЕНЕРСКОМУ СОСТАВУ</w:t>
      </w:r>
    </w:p>
    <w:p w14:paraId="188293B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58"/>
        <w:gridCol w:w="12"/>
      </w:tblGrid>
      <w:tr w:rsidR="00DB539B" w:rsidRPr="00DB539B" w14:paraId="05DF7650" w14:textId="77777777" w:rsidTr="00930E3F">
        <w:trPr>
          <w:gridAfter w:val="1"/>
          <w:wAfter w:w="12" w:type="dxa"/>
          <w:trHeight w:val="145"/>
        </w:trPr>
        <w:tc>
          <w:tcPr>
            <w:tcW w:w="567" w:type="dxa"/>
          </w:tcPr>
          <w:p w14:paraId="6469974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26" w:name="_Hlk129340962"/>
            <w:r w:rsidRPr="00DB539B">
              <w:rPr>
                <w:rFonts w:ascii="Times New Roman" w:eastAsia="Times New Roman" w:hAnsi="Times New Roman" w:cs="Times New Roman"/>
                <w:color w:val="000000"/>
                <w:sz w:val="28"/>
              </w:rPr>
              <w:t>№</w:t>
            </w:r>
          </w:p>
          <w:p w14:paraId="41DDDA7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п/п</w:t>
            </w:r>
          </w:p>
        </w:tc>
        <w:tc>
          <w:tcPr>
            <w:tcW w:w="5732" w:type="dxa"/>
          </w:tcPr>
          <w:p w14:paraId="7713906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Наименование показателя</w:t>
            </w:r>
          </w:p>
        </w:tc>
        <w:tc>
          <w:tcPr>
            <w:tcW w:w="3258" w:type="dxa"/>
          </w:tcPr>
          <w:p w14:paraId="449792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выплаты за качество работы от должностного оклада (ставки заработной платы) (процентов)</w:t>
            </w:r>
          </w:p>
        </w:tc>
      </w:tr>
      <w:tr w:rsidR="00DB539B" w:rsidRPr="00DB539B" w14:paraId="3D49BBA0" w14:textId="77777777" w:rsidTr="00930E3F">
        <w:trPr>
          <w:trHeight w:val="145"/>
        </w:trPr>
        <w:tc>
          <w:tcPr>
            <w:tcW w:w="9569" w:type="dxa"/>
            <w:gridSpan w:val="4"/>
          </w:tcPr>
          <w:p w14:paraId="68CA8B2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 этапе начальной подготовки</w:t>
            </w:r>
          </w:p>
        </w:tc>
      </w:tr>
      <w:tr w:rsidR="00DB539B" w:rsidRPr="00DB539B" w14:paraId="53617FF9" w14:textId="77777777" w:rsidTr="00930E3F">
        <w:trPr>
          <w:gridAfter w:val="1"/>
          <w:wAfter w:w="12" w:type="dxa"/>
          <w:trHeight w:val="145"/>
        </w:trPr>
        <w:tc>
          <w:tcPr>
            <w:tcW w:w="567" w:type="dxa"/>
          </w:tcPr>
          <w:p w14:paraId="50AFBC2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5732" w:type="dxa"/>
          </w:tcPr>
          <w:p w14:paraId="00D1BB2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3258" w:type="dxa"/>
          </w:tcPr>
          <w:p w14:paraId="090657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r>
      <w:tr w:rsidR="00DB539B" w:rsidRPr="00DB539B" w14:paraId="1491CED9" w14:textId="77777777" w:rsidTr="00930E3F">
        <w:trPr>
          <w:gridAfter w:val="1"/>
          <w:wAfter w:w="12" w:type="dxa"/>
          <w:trHeight w:val="145"/>
        </w:trPr>
        <w:tc>
          <w:tcPr>
            <w:tcW w:w="567" w:type="dxa"/>
          </w:tcPr>
          <w:p w14:paraId="5E7758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5732" w:type="dxa"/>
          </w:tcPr>
          <w:p w14:paraId="23824B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Динамика прироста индивидуальных показателей физической и специальной подготовленности занимающихся (не менее чем у 80 процентов занимающихся в группе)</w:t>
            </w:r>
          </w:p>
        </w:tc>
        <w:tc>
          <w:tcPr>
            <w:tcW w:w="3258" w:type="dxa"/>
          </w:tcPr>
          <w:p w14:paraId="588F82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r>
      <w:tr w:rsidR="00DB539B" w:rsidRPr="00DB539B" w14:paraId="33820DCC" w14:textId="77777777" w:rsidTr="00930E3F">
        <w:trPr>
          <w:gridAfter w:val="1"/>
          <w:wAfter w:w="12" w:type="dxa"/>
          <w:trHeight w:val="145"/>
        </w:trPr>
        <w:tc>
          <w:tcPr>
            <w:tcW w:w="567" w:type="dxa"/>
          </w:tcPr>
          <w:p w14:paraId="38B9153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w:t>
            </w:r>
          </w:p>
        </w:tc>
        <w:tc>
          <w:tcPr>
            <w:tcW w:w="5732" w:type="dxa"/>
          </w:tcPr>
          <w:p w14:paraId="2F6F32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Подготовка массовых разрядов (не менее чем у 60 процентов занимающихся в группе)</w:t>
            </w:r>
          </w:p>
        </w:tc>
        <w:tc>
          <w:tcPr>
            <w:tcW w:w="3258" w:type="dxa"/>
          </w:tcPr>
          <w:p w14:paraId="57F029D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10</w:t>
            </w:r>
          </w:p>
        </w:tc>
      </w:tr>
      <w:tr w:rsidR="00DB539B" w:rsidRPr="00DB539B" w14:paraId="64AADFCF" w14:textId="77777777" w:rsidTr="00930E3F">
        <w:trPr>
          <w:gridAfter w:val="1"/>
          <w:wAfter w:w="12" w:type="dxa"/>
          <w:trHeight w:val="145"/>
        </w:trPr>
        <w:tc>
          <w:tcPr>
            <w:tcW w:w="567" w:type="dxa"/>
          </w:tcPr>
          <w:p w14:paraId="1F582C2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5732" w:type="dxa"/>
          </w:tcPr>
          <w:p w14:paraId="14A24389"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Отсутствие фактов детского травматизма – молодым тренерам-преподавателям</w:t>
            </w:r>
          </w:p>
        </w:tc>
        <w:tc>
          <w:tcPr>
            <w:tcW w:w="3258" w:type="dxa"/>
          </w:tcPr>
          <w:p w14:paraId="3005AC2C"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10</w:t>
            </w:r>
          </w:p>
        </w:tc>
      </w:tr>
      <w:tr w:rsidR="00DB539B" w:rsidRPr="00DB539B" w14:paraId="29F30AF6" w14:textId="77777777" w:rsidTr="00930E3F">
        <w:trPr>
          <w:gridAfter w:val="1"/>
          <w:wAfter w:w="12" w:type="dxa"/>
          <w:trHeight w:val="145"/>
        </w:trPr>
        <w:tc>
          <w:tcPr>
            <w:tcW w:w="567" w:type="dxa"/>
          </w:tcPr>
          <w:p w14:paraId="0A59018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5.</w:t>
            </w:r>
          </w:p>
        </w:tc>
        <w:tc>
          <w:tcPr>
            <w:tcW w:w="5732" w:type="dxa"/>
          </w:tcPr>
          <w:p w14:paraId="139BB4FE"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Проведение не менее 3 открытых занятий, мастер-классов – молодым тренерам-преподавателям</w:t>
            </w:r>
          </w:p>
        </w:tc>
        <w:tc>
          <w:tcPr>
            <w:tcW w:w="3258" w:type="dxa"/>
          </w:tcPr>
          <w:p w14:paraId="577B22CE"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10</w:t>
            </w:r>
          </w:p>
        </w:tc>
      </w:tr>
      <w:tr w:rsidR="00DB539B" w:rsidRPr="00DB539B" w14:paraId="65B941AB" w14:textId="77777777" w:rsidTr="00930E3F">
        <w:trPr>
          <w:gridAfter w:val="1"/>
          <w:wAfter w:w="12" w:type="dxa"/>
          <w:trHeight w:val="145"/>
        </w:trPr>
        <w:tc>
          <w:tcPr>
            <w:tcW w:w="567" w:type="dxa"/>
          </w:tcPr>
          <w:p w14:paraId="6BF835D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w:t>
            </w:r>
          </w:p>
        </w:tc>
        <w:tc>
          <w:tcPr>
            <w:tcW w:w="5732" w:type="dxa"/>
          </w:tcPr>
          <w:p w14:paraId="2C3654F8"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Отсутствие жалоб родителей – молодым тренерам-преподавателям</w:t>
            </w:r>
          </w:p>
        </w:tc>
        <w:tc>
          <w:tcPr>
            <w:tcW w:w="3258" w:type="dxa"/>
          </w:tcPr>
          <w:p w14:paraId="3B667C3F"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10</w:t>
            </w:r>
          </w:p>
        </w:tc>
      </w:tr>
      <w:tr w:rsidR="00DB539B" w:rsidRPr="00DB539B" w14:paraId="54DCBBA3" w14:textId="77777777" w:rsidTr="00930E3F">
        <w:trPr>
          <w:trHeight w:val="145"/>
        </w:trPr>
        <w:tc>
          <w:tcPr>
            <w:tcW w:w="9569" w:type="dxa"/>
            <w:gridSpan w:val="4"/>
          </w:tcPr>
          <w:p w14:paraId="0F19339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 тренировочном этапе (этапе спортивной специализации)</w:t>
            </w:r>
          </w:p>
        </w:tc>
      </w:tr>
      <w:tr w:rsidR="00DB539B" w:rsidRPr="00DB539B" w14:paraId="5E3EB501" w14:textId="77777777" w:rsidTr="00930E3F">
        <w:trPr>
          <w:gridAfter w:val="1"/>
          <w:wAfter w:w="12" w:type="dxa"/>
          <w:trHeight w:val="145"/>
        </w:trPr>
        <w:tc>
          <w:tcPr>
            <w:tcW w:w="567" w:type="dxa"/>
          </w:tcPr>
          <w:p w14:paraId="3317344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5732" w:type="dxa"/>
          </w:tcPr>
          <w:p w14:paraId="1C3C8BD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Результаты участия в спортивных соревнованиях (улучшение спортивных результатов не менее чем у 80 процентов занимающихся в группе в сравнении с предыдущим периодом)</w:t>
            </w:r>
          </w:p>
        </w:tc>
        <w:tc>
          <w:tcPr>
            <w:tcW w:w="3258" w:type="dxa"/>
          </w:tcPr>
          <w:p w14:paraId="59CE667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20</w:t>
            </w:r>
          </w:p>
        </w:tc>
      </w:tr>
      <w:tr w:rsidR="00DB539B" w:rsidRPr="00DB539B" w14:paraId="700DB866" w14:textId="77777777" w:rsidTr="00930E3F">
        <w:trPr>
          <w:gridAfter w:val="1"/>
          <w:wAfter w:w="12" w:type="dxa"/>
          <w:trHeight w:val="145"/>
        </w:trPr>
        <w:tc>
          <w:tcPr>
            <w:tcW w:w="567" w:type="dxa"/>
          </w:tcPr>
          <w:p w14:paraId="26B2E1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5732" w:type="dxa"/>
          </w:tcPr>
          <w:p w14:paraId="3779023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Включение занимающихся в составы спортивных сборных команд Российской Федерации (за каждого занимающегося)</w:t>
            </w:r>
          </w:p>
        </w:tc>
        <w:tc>
          <w:tcPr>
            <w:tcW w:w="3258" w:type="dxa"/>
          </w:tcPr>
          <w:p w14:paraId="3856ABE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50</w:t>
            </w:r>
          </w:p>
        </w:tc>
      </w:tr>
      <w:tr w:rsidR="00DB539B" w:rsidRPr="00DB539B" w14:paraId="070ADE2E" w14:textId="77777777" w:rsidTr="00930E3F">
        <w:trPr>
          <w:trHeight w:val="145"/>
        </w:trPr>
        <w:tc>
          <w:tcPr>
            <w:tcW w:w="9569" w:type="dxa"/>
            <w:gridSpan w:val="4"/>
          </w:tcPr>
          <w:p w14:paraId="5968081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 этапе совершенствования спортивного мастерства</w:t>
            </w:r>
          </w:p>
        </w:tc>
      </w:tr>
      <w:tr w:rsidR="00DB539B" w:rsidRPr="00DB539B" w14:paraId="78743DE8" w14:textId="77777777" w:rsidTr="00930E3F">
        <w:trPr>
          <w:gridAfter w:val="1"/>
          <w:wAfter w:w="12" w:type="dxa"/>
          <w:trHeight w:val="145"/>
        </w:trPr>
        <w:tc>
          <w:tcPr>
            <w:tcW w:w="567" w:type="dxa"/>
          </w:tcPr>
          <w:p w14:paraId="46FA48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5732" w:type="dxa"/>
          </w:tcPr>
          <w:p w14:paraId="0AB497A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Включение занимающихся в составы спортивных сборных команд Российской Федерации (за каждого занимающегося)</w:t>
            </w:r>
          </w:p>
        </w:tc>
        <w:tc>
          <w:tcPr>
            <w:tcW w:w="3258" w:type="dxa"/>
          </w:tcPr>
          <w:p w14:paraId="4D2AA7C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50</w:t>
            </w:r>
          </w:p>
        </w:tc>
      </w:tr>
      <w:tr w:rsidR="00DB539B" w:rsidRPr="00DB539B" w14:paraId="7B400FF5" w14:textId="77777777" w:rsidTr="00930E3F">
        <w:trPr>
          <w:trHeight w:val="145"/>
        </w:trPr>
        <w:tc>
          <w:tcPr>
            <w:tcW w:w="9569" w:type="dxa"/>
            <w:gridSpan w:val="4"/>
          </w:tcPr>
          <w:p w14:paraId="1E77F6B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На этапе высшего спортивного мастерства</w:t>
            </w:r>
          </w:p>
        </w:tc>
      </w:tr>
      <w:tr w:rsidR="00DB539B" w:rsidRPr="00DB539B" w14:paraId="3E0288D0" w14:textId="77777777" w:rsidTr="00930E3F">
        <w:trPr>
          <w:gridAfter w:val="1"/>
          <w:wAfter w:w="12" w:type="dxa"/>
          <w:trHeight w:val="145"/>
        </w:trPr>
        <w:tc>
          <w:tcPr>
            <w:tcW w:w="567" w:type="dxa"/>
          </w:tcPr>
          <w:p w14:paraId="63B12F8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5732" w:type="dxa"/>
          </w:tcPr>
          <w:p w14:paraId="1F791B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Включение занимающихся в составы спортивных сборных команд Российской Федерации (за каждого занимающегося)</w:t>
            </w:r>
          </w:p>
        </w:tc>
        <w:tc>
          <w:tcPr>
            <w:tcW w:w="3258" w:type="dxa"/>
          </w:tcPr>
          <w:p w14:paraId="042FEF7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50</w:t>
            </w:r>
          </w:p>
        </w:tc>
      </w:tr>
      <w:bookmarkEnd w:id="26"/>
    </w:tbl>
    <w:p w14:paraId="0247729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0A03312C"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bookmarkStart w:id="27" w:name="_Hlk129341042"/>
      <w:r w:rsidRPr="00DB539B">
        <w:rPr>
          <w:rFonts w:ascii="Times New Roman" w:eastAsia="Times New Roman" w:hAnsi="Times New Roman" w:cs="Times New Roman"/>
          <w:color w:val="000000"/>
          <w:sz w:val="28"/>
        </w:rPr>
        <w:t xml:space="preserve">4.6.2. Выплаты за качество работы в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устанавливаются работникам, непосредственно участвующим в обеспечении высококачественного тренировочного процесса (тренер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преподаватель, старший тренер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преподаватель, инструктор-методист, старший инструктор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методист, хореограф) в соответствии с таблицей № 12.</w:t>
      </w:r>
    </w:p>
    <w:bookmarkEnd w:id="27"/>
    <w:p w14:paraId="3782083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2818B9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0ED53989"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12</w:t>
      </w:r>
    </w:p>
    <w:p w14:paraId="250D052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699"/>
        <w:gridCol w:w="4127"/>
        <w:gridCol w:w="3216"/>
      </w:tblGrid>
      <w:tr w:rsidR="00DB539B" w:rsidRPr="00DB539B" w14:paraId="75A2197D" w14:textId="77777777" w:rsidTr="00930E3F">
        <w:trPr>
          <w:trHeight w:val="1622"/>
        </w:trPr>
        <w:tc>
          <w:tcPr>
            <w:tcW w:w="562" w:type="dxa"/>
          </w:tcPr>
          <w:p w14:paraId="7F8B6E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28" w:name="_Hlk129341243"/>
            <w:r w:rsidRPr="00DB539B">
              <w:rPr>
                <w:rFonts w:ascii="Times New Roman" w:eastAsia="Times New Roman" w:hAnsi="Times New Roman" w:cs="Times New Roman"/>
                <w:color w:val="000000"/>
                <w:sz w:val="28"/>
              </w:rPr>
              <w:t>№</w:t>
            </w:r>
          </w:p>
          <w:p w14:paraId="231A18D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п/п</w:t>
            </w:r>
          </w:p>
        </w:tc>
        <w:tc>
          <w:tcPr>
            <w:tcW w:w="1699" w:type="dxa"/>
          </w:tcPr>
          <w:p w14:paraId="3B378D6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Показатель</w:t>
            </w:r>
          </w:p>
        </w:tc>
        <w:tc>
          <w:tcPr>
            <w:tcW w:w="4127" w:type="dxa"/>
          </w:tcPr>
          <w:p w14:paraId="5D38831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Критерий</w:t>
            </w:r>
          </w:p>
        </w:tc>
        <w:tc>
          <w:tcPr>
            <w:tcW w:w="3216" w:type="dxa"/>
          </w:tcPr>
          <w:p w14:paraId="5C098E3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выплаты за качество работы от должностного оклада (ставки заработной платы) (процентов)</w:t>
            </w:r>
          </w:p>
        </w:tc>
      </w:tr>
      <w:tr w:rsidR="00DB539B" w:rsidRPr="00DB539B" w14:paraId="5FBDF92D" w14:textId="77777777" w:rsidTr="00930E3F">
        <w:trPr>
          <w:trHeight w:val="1281"/>
        </w:trPr>
        <w:tc>
          <w:tcPr>
            <w:tcW w:w="562" w:type="dxa"/>
          </w:tcPr>
          <w:p w14:paraId="66B8C9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1.</w:t>
            </w:r>
          </w:p>
        </w:tc>
        <w:tc>
          <w:tcPr>
            <w:tcW w:w="1699" w:type="dxa"/>
          </w:tcPr>
          <w:p w14:paraId="5A0875B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Выполнение программ спортивной подготовки</w:t>
            </w:r>
          </w:p>
        </w:tc>
        <w:tc>
          <w:tcPr>
            <w:tcW w:w="4127" w:type="dxa"/>
          </w:tcPr>
          <w:p w14:paraId="1198C3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доля занимающихся, успешно сдавших контрольно-переводные нормативы</w:t>
            </w:r>
          </w:p>
        </w:tc>
        <w:tc>
          <w:tcPr>
            <w:tcW w:w="3216" w:type="dxa"/>
          </w:tcPr>
          <w:p w14:paraId="2CA20C4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30</w:t>
            </w:r>
          </w:p>
        </w:tc>
      </w:tr>
      <w:tr w:rsidR="00DB539B" w:rsidRPr="00DB539B" w14:paraId="0A396F99" w14:textId="77777777" w:rsidTr="00930E3F">
        <w:trPr>
          <w:trHeight w:val="968"/>
        </w:trPr>
        <w:tc>
          <w:tcPr>
            <w:tcW w:w="562" w:type="dxa"/>
          </w:tcPr>
          <w:p w14:paraId="160D17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1699" w:type="dxa"/>
          </w:tcPr>
          <w:p w14:paraId="0F3B2B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Качество спортивной подготовки</w:t>
            </w:r>
          </w:p>
        </w:tc>
        <w:tc>
          <w:tcPr>
            <w:tcW w:w="4127" w:type="dxa"/>
          </w:tcPr>
          <w:p w14:paraId="6BEEF12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доля занимающихся, получивших спортивный разряд (звание)</w:t>
            </w:r>
          </w:p>
        </w:tc>
        <w:tc>
          <w:tcPr>
            <w:tcW w:w="3216" w:type="dxa"/>
          </w:tcPr>
          <w:p w14:paraId="48A558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30</w:t>
            </w:r>
          </w:p>
        </w:tc>
      </w:tr>
    </w:tbl>
    <w:p w14:paraId="587AEA17" w14:textId="77777777" w:rsidR="00DB539B" w:rsidRPr="00DB539B" w:rsidRDefault="00DB539B" w:rsidP="00DB539B">
      <w:pPr>
        <w:spacing w:after="0" w:line="240" w:lineRule="auto"/>
        <w:jc w:val="both"/>
        <w:rPr>
          <w:rFonts w:ascii="Times New Roman" w:eastAsia="Times New Roman" w:hAnsi="Times New Roman" w:cs="Times New Roman"/>
          <w:sz w:val="28"/>
        </w:rPr>
      </w:pPr>
      <w:bookmarkStart w:id="29" w:name="_Hlk129341272"/>
      <w:bookmarkEnd w:id="28"/>
      <w:r w:rsidRPr="00DB539B">
        <w:rPr>
          <w:rFonts w:ascii="Times New Roman" w:eastAsia="Times New Roman" w:hAnsi="Times New Roman" w:cs="Times New Roman"/>
          <w:sz w:val="28"/>
        </w:rPr>
        <w:t>Примечание.</w:t>
      </w:r>
    </w:p>
    <w:p w14:paraId="7E73665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Выплата за качество работы назначается в соответствии с локальным актом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и не носит постоянный характер. Выплата осуществляется на основании приказа руководителя по результатам ежеквартального мониторинга исполнения государственного задания и сдачи контрольных нормативов.</w:t>
      </w:r>
    </w:p>
    <w:p w14:paraId="2C293C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30" w:name="_Hlk129341452"/>
      <w:bookmarkEnd w:id="29"/>
      <w:r w:rsidRPr="00DB539B">
        <w:rPr>
          <w:rFonts w:ascii="Times New Roman" w:eastAsia="Times New Roman" w:hAnsi="Times New Roman" w:cs="Times New Roman"/>
          <w:color w:val="000000"/>
          <w:sz w:val="28"/>
        </w:rPr>
        <w:t xml:space="preserve">4.7. Выплата к должностному окладу (ставке заработной платы) за выслугу лет устанавливается 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14:paraId="44F70CE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Размеры выплаты за выслугу лет:</w:t>
      </w:r>
    </w:p>
    <w:p w14:paraId="54B7B3D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от 5 до 10 лет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5 процентов;</w:t>
      </w:r>
    </w:p>
    <w:p w14:paraId="267C285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от 10 до 15 лет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10 процентов;</w:t>
      </w:r>
    </w:p>
    <w:p w14:paraId="0424392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свыше 15 лет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15 процентов.</w:t>
      </w:r>
    </w:p>
    <w:p w14:paraId="7CB1FCD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выслугу лет тренерскому составу, заработная плата которых определяется на основе норматива оплаты труда за подготовку высококвалифицированных занимающихся и нормативов оплаты труда за подготовку, занимающихся на этапах спортивной подготовки устанавливается в процентах от должностного оклада (ставки заработной платы) с учетом фактической нагрузки.</w:t>
      </w:r>
    </w:p>
    <w:p w14:paraId="533E86B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муниципальной организации, или со дня представления работником необходимого документа, подтверждающего отработанный период.</w:t>
      </w:r>
    </w:p>
    <w:bookmarkEnd w:id="30"/>
    <w:p w14:paraId="20C42CE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4.8. 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могут выплачиваться премии по итогам работы. Премии устанавливаются в целях поощрения работников за выполненную работу в соответствии с установленными показателями премирования и выплачиваются с учетом результата оценки выполнения показателей (критериев) эффективности их работы.</w:t>
      </w:r>
    </w:p>
    <w:p w14:paraId="20FC23E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Система показателей и условия премирования работников разрабатываются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самостоятельно и фиксируются в локальном нормативном акте с учетом мнения представительного органа работников. Премирование работников осуществляется на основании приказа </w:t>
      </w:r>
      <w:r w:rsidRPr="00DB539B">
        <w:rPr>
          <w:rFonts w:ascii="Times New Roman" w:eastAsia="Times New Roman" w:hAnsi="Times New Roman" w:cs="Times New Roman"/>
          <w:color w:val="000000"/>
          <w:sz w:val="28"/>
        </w:rPr>
        <w:lastRenderedPageBreak/>
        <w:t xml:space="preserve">руководителя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в соответствии с Положением о премировании работников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03FA9B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Премирование руководителя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производится в соответствии с Положением о материальном стимулировании, утвержденным Отделом.</w:t>
      </w:r>
    </w:p>
    <w:p w14:paraId="401D1F25"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4.8.1. При определении показателей и условий премирования целесообразно учитывать:</w:t>
      </w:r>
    </w:p>
    <w:p w14:paraId="38409B1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31" w:name="_Hlk129333718"/>
      <w:r w:rsidRPr="00DB539B">
        <w:rPr>
          <w:rFonts w:ascii="Times New Roman" w:eastAsia="Times New Roman" w:hAnsi="Times New Roman" w:cs="Times New Roman"/>
          <w:color w:val="000000"/>
          <w:sz w:val="28"/>
        </w:rPr>
        <w:t>успешное и добросовестное исполнение работником своих должностных обязанностей;</w:t>
      </w:r>
    </w:p>
    <w:p w14:paraId="218ABA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удовлетворенность получателей услуг в области физической культуры и спорта;</w:t>
      </w:r>
    </w:p>
    <w:p w14:paraId="622508A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обеспечение комплексной безопасности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41C9A1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соблюдение исполнительской дисциплины финансово-экономической деятельности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6F3E988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обеспечение информационной открытости </w:t>
      </w:r>
      <w:r w:rsidRPr="00DB539B">
        <w:rPr>
          <w:rFonts w:ascii="Times New Roman" w:eastAsia="Times New Roman" w:hAnsi="Times New Roman" w:cs="Times New Roman"/>
          <w:color w:val="000000"/>
          <w:sz w:val="28"/>
          <w:szCs w:val="28"/>
        </w:rPr>
        <w:t>МБУ ДО «СШ № 1»;</w:t>
      </w:r>
    </w:p>
    <w:p w14:paraId="4F6EA02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 в выполнении особо важных работ и мероприятий;</w:t>
      </w:r>
    </w:p>
    <w:p w14:paraId="6201DC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качественную подготовку и проведение мероприятий, связанных с уставной деятельностью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7C6B109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инициативу, творчество и применение в работе современных форм и методов организации труда.</w:t>
      </w:r>
    </w:p>
    <w:bookmarkEnd w:id="31"/>
    <w:p w14:paraId="32683112"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4.8.2. Конкретный размер премии может определяться как в процентах к должностному окладу (ставке заработной платы) работника, так и в абсолютном размере.</w:t>
      </w:r>
    </w:p>
    <w:p w14:paraId="622F4CA3"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4.8.3. Порядок премирования за счет средств, поступающих от приносящей доход деятельности, разрабатывается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самостоятельно и фиксируется в локальном нормативном акте с учетом мнения представительного органа работников - выборного органа первичной профсоюзной организации.</w:t>
      </w:r>
    </w:p>
    <w:p w14:paraId="4B9C05E5"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4.9. Работникам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устанавливаются иные выплаты стимулирующего характера.</w:t>
      </w:r>
    </w:p>
    <w:p w14:paraId="3B9B059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bookmarkStart w:id="32" w:name="_Hlk129341702"/>
      <w:r w:rsidRPr="00DB539B">
        <w:rPr>
          <w:rFonts w:ascii="Times New Roman" w:eastAsia="Times New Roman" w:hAnsi="Times New Roman" w:cs="Times New Roman"/>
          <w:color w:val="000000"/>
          <w:sz w:val="28"/>
        </w:rPr>
        <w:t>К иным выплатам стимулирующего характера относятся:</w:t>
      </w:r>
    </w:p>
    <w:p w14:paraId="4533800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выплаты за квалификацию;</w:t>
      </w:r>
    </w:p>
    <w:p w14:paraId="63C349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выплаты за наличие ученой степени, почетного звания, ведомственного почетного звания (нагрудного знака);</w:t>
      </w:r>
    </w:p>
    <w:p w14:paraId="55DA81B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выплаты молодым специалистам тренерского состава. </w:t>
      </w:r>
    </w:p>
    <w:p w14:paraId="3AAEF876"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4.9.1. Выплата за квалификацию устанавливается специалистам и служащим при работе по должности (специальности), по которой им присвоена квалификационная категория, со дня издания приказа о присвоении квалификационной категории.</w:t>
      </w:r>
    </w:p>
    <w:p w14:paraId="657E9C6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4">
        <w:r w:rsidRPr="00DB539B">
          <w:rPr>
            <w:rFonts w:ascii="Times New Roman" w:eastAsia="Times New Roman" w:hAnsi="Times New Roman" w:cs="Times New Roman"/>
            <w:color w:val="000000"/>
            <w:sz w:val="28"/>
          </w:rPr>
          <w:t>пунктом 2</w:t>
        </w:r>
      </w:hyperlink>
      <w:r w:rsidRPr="00DB539B">
        <w:rPr>
          <w:rFonts w:ascii="Times New Roman" w:eastAsia="Times New Roman" w:hAnsi="Times New Roman" w:cs="Times New Roman"/>
          <w:color w:val="000000"/>
          <w:sz w:val="28"/>
        </w:rPr>
        <w:t xml:space="preserve"> Постановления Министерства труда и социального развития Российской Федерации от 30.06.2003 № 41 «Об особенностях работы по </w:t>
      </w:r>
      <w:r w:rsidRPr="00DB539B">
        <w:rPr>
          <w:rFonts w:ascii="Times New Roman" w:eastAsia="Times New Roman" w:hAnsi="Times New Roman" w:cs="Times New Roman"/>
          <w:color w:val="000000"/>
          <w:sz w:val="28"/>
        </w:rPr>
        <w:lastRenderedPageBreak/>
        <w:t>совместительству педагогических, медицинских, фармацевтических работников и работников культуры».</w:t>
      </w:r>
    </w:p>
    <w:p w14:paraId="454438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14:paraId="6543C83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квалификацию тренерскому составу, заработная плата которых определяется на основе норматива оплаты труда за подготовку высококвалифицированных занимающихся и нормативов оплаты труда за подготовку, занимающихся на этапах спортивной подготовки устанавливается в процентах от должностного оклада (ставки заработной платы) с учетом фактической нагрузки.</w:t>
      </w:r>
    </w:p>
    <w:p w14:paraId="7464EB9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Размеры выплат за наличие квалификационной категории:</w:t>
      </w:r>
    </w:p>
    <w:p w14:paraId="5EAE616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второй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5процентов;</w:t>
      </w:r>
    </w:p>
    <w:p w14:paraId="62DCC3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первой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10 процентов;</w:t>
      </w:r>
    </w:p>
    <w:p w14:paraId="4A33C0D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высшей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20 процентов.</w:t>
      </w:r>
    </w:p>
    <w:p w14:paraId="3E7A8A6B"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4.9.2. Работникам, которым присвоена ученая степень по основному профилю профессиональной деятельности, выплата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14:paraId="7E1D042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наличии ученой степени доктора наук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25 процентов;</w:t>
      </w:r>
    </w:p>
    <w:p w14:paraId="3A366CB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наличии ученой степени кандидата наук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15 процентов.</w:t>
      </w:r>
    </w:p>
    <w:p w14:paraId="54F4B89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5">
        <w:r w:rsidRPr="00DB539B">
          <w:rPr>
            <w:rFonts w:ascii="Times New Roman" w:eastAsia="Times New Roman" w:hAnsi="Times New Roman" w:cs="Times New Roman"/>
            <w:color w:val="000000"/>
            <w:sz w:val="28"/>
          </w:rPr>
          <w:t>пунктом 2</w:t>
        </w:r>
      </w:hyperlink>
      <w:r w:rsidRPr="00DB539B">
        <w:rPr>
          <w:rFonts w:ascii="Times New Roman" w:eastAsia="Times New Roman" w:hAnsi="Times New Roman" w:cs="Times New Roman"/>
          <w:color w:val="000000"/>
          <w:sz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14:paraId="4B5B31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присуждении ученой степени доктора наук или кандидата наук выплата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14:paraId="048AE798"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4.9.3. Выплата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w:t>
      </w:r>
    </w:p>
    <w:p w14:paraId="5FE3755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Выплата за наличие почетного звания, ведомственного почетного звания (нагрудного знака) тренерскому составу, заработная плата которых определяется на основе норматива оплаты труда за подготовку высококвалифицированных занимающихся или нормативов оплаты труда за подготовку занимающихся на этапах спортивной подготовки, устанавливается в процентах от должностного оклада (ставки заработной платы) с учетом фактической нагрузки, но не более чем на одну ставку заработной платы.</w:t>
      </w:r>
    </w:p>
    <w:p w14:paraId="3419F4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выплаты составляет:</w:t>
      </w:r>
    </w:p>
    <w:p w14:paraId="62BE42C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наличии почетного звания «народный»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25 процентов;</w:t>
      </w:r>
    </w:p>
    <w:p w14:paraId="3814C27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наличии почетного звания «заслуженный»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30 процентов;</w:t>
      </w:r>
    </w:p>
    <w:p w14:paraId="0F74C72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 наличии ведомственной награды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15 процентов.</w:t>
      </w:r>
    </w:p>
    <w:p w14:paraId="0E0872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Имеющим почетное звание (нагрудный знак) выплата устанавливается со дня предоставления в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соответствующих документов. 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p>
    <w:p w14:paraId="751376E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Отдел самостоятельно определяет перечень ведомственных почетных званий, нагрудных знаков, значков, учитываемых при выплате в соответствии с федеральным законодательством.</w:t>
      </w:r>
    </w:p>
    <w:p w14:paraId="06C59F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Выплата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14:paraId="66958530"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4.9.4. В целях привлечения и укрепления кадрового тренерского состава в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устанавливается выплата молодым специалистам в размере 50 процентов от должностного оклада.</w:t>
      </w:r>
    </w:p>
    <w:p w14:paraId="11237B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Положение о статусе молодого специалиста утверждается локальным нормативным актом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с учетом мнения представительного органа работников - выборного органа первичной профсоюзной организации. При этом под молодым специалистом понимается работник в возрасте до 35 лет, получивший среднее профессиональное или высшее профессиональное образование в области физической культуры и спорта, при первичном трудоустройстве на должность «тренер-преподаватель». Статус однократно действителен в течение 4 лет с момента заключения с сотрудником трудового договора.</w:t>
      </w:r>
    </w:p>
    <w:p w14:paraId="19520B05"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4.10. Размеры и условия осуществления выплат стимулирующего характера включаются в трудовые договоры работников.</w:t>
      </w:r>
    </w:p>
    <w:bookmarkEnd w:id="32"/>
    <w:p w14:paraId="7B7D8F96" w14:textId="77777777" w:rsidR="00DB539B" w:rsidRPr="00DB539B" w:rsidRDefault="00DB539B" w:rsidP="00DB539B">
      <w:pPr>
        <w:autoSpaceDE w:val="0"/>
        <w:spacing w:after="14" w:line="387" w:lineRule="auto"/>
        <w:jc w:val="center"/>
        <w:rPr>
          <w:rFonts w:ascii="Times New Roman" w:eastAsia="Times New Roman" w:hAnsi="Times New Roman" w:cs="Times New Roman"/>
          <w:b/>
          <w:color w:val="000000"/>
          <w:sz w:val="28"/>
          <w:szCs w:val="28"/>
        </w:rPr>
      </w:pPr>
    </w:p>
    <w:p w14:paraId="1AFA665B" w14:textId="77777777" w:rsidR="00DB539B" w:rsidRPr="00DB539B" w:rsidRDefault="00DB539B" w:rsidP="00DB539B">
      <w:pPr>
        <w:spacing w:after="0" w:line="240" w:lineRule="auto"/>
        <w:jc w:val="center"/>
        <w:rPr>
          <w:rFonts w:ascii="Times New Roman" w:eastAsia="Times New Roman" w:hAnsi="Times New Roman" w:cs="Times New Roman"/>
          <w:b/>
          <w:bCs/>
          <w:color w:val="000000"/>
          <w:sz w:val="28"/>
        </w:rPr>
      </w:pPr>
      <w:r w:rsidRPr="00DB539B">
        <w:rPr>
          <w:rFonts w:ascii="Times New Roman" w:eastAsia="Times New Roman" w:hAnsi="Times New Roman" w:cs="Times New Roman"/>
          <w:b/>
          <w:bCs/>
          <w:color w:val="000000"/>
          <w:sz w:val="28"/>
        </w:rPr>
        <w:t xml:space="preserve">5. Условия оплаты труда руководителей МБУ ДО «СШ № 1», </w:t>
      </w:r>
      <w:r w:rsidRPr="00DB539B">
        <w:rPr>
          <w:rFonts w:ascii="Times New Roman" w:eastAsia="Times New Roman" w:hAnsi="Times New Roman" w:cs="Times New Roman"/>
          <w:b/>
          <w:bCs/>
          <w:color w:val="000000"/>
          <w:sz w:val="28"/>
        </w:rPr>
        <w:br/>
        <w:t>их заместителей и главных бухгалтеров МБУ ДО «СШ № 1»,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13356416"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 xml:space="preserve">5.1. Заработная плата руководителей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их заместителей и главных бухгалтеров состоит из должностного оклада, выплат компенсационного и стимулирующего характера.</w:t>
      </w:r>
    </w:p>
    <w:p w14:paraId="024D6E3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Размер должностного оклада руководителя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устанавливается трудовым договором, но не ниже минимальных размеров должностных окладов, установленных настоящим Положением.</w:t>
      </w:r>
    </w:p>
    <w:p w14:paraId="6F8A2618"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5.2. Минимальный размер должностного оклада руководителя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устанавливается в зависимости от группы по оплате труда руководителей согласно таблице № 13.</w:t>
      </w:r>
    </w:p>
    <w:p w14:paraId="21E45910" w14:textId="524B4C06" w:rsidR="00DB539B" w:rsidRDefault="00DB539B" w:rsidP="00DB539B">
      <w:pPr>
        <w:spacing w:after="0" w:line="240" w:lineRule="auto"/>
        <w:jc w:val="both"/>
        <w:rPr>
          <w:rFonts w:ascii="Times New Roman" w:eastAsia="Times New Roman" w:hAnsi="Times New Roman" w:cs="Times New Roman"/>
          <w:color w:val="000000"/>
          <w:sz w:val="28"/>
        </w:rPr>
      </w:pPr>
    </w:p>
    <w:p w14:paraId="2DB0625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50398C6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ACC6A91"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13</w:t>
      </w:r>
    </w:p>
    <w:p w14:paraId="1F210F06"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w:t>
      </w:r>
    </w:p>
    <w:p w14:paraId="524A248F"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ДОЛЖНОСТНОГО ОКЛАДА РУКОВОДИТЕЛЯ </w:t>
      </w:r>
      <w:r w:rsidRPr="00DB539B">
        <w:rPr>
          <w:rFonts w:ascii="Times New Roman" w:eastAsia="Times New Roman" w:hAnsi="Times New Roman" w:cs="Times New Roman"/>
          <w:color w:val="000000"/>
          <w:sz w:val="28"/>
          <w:szCs w:val="28"/>
        </w:rPr>
        <w:t>МБУ ДО «СШ № 1»</w:t>
      </w:r>
    </w:p>
    <w:p w14:paraId="0169517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913"/>
        <w:gridCol w:w="3017"/>
      </w:tblGrid>
      <w:tr w:rsidR="00DB539B" w:rsidRPr="00DB539B" w14:paraId="688A37E7" w14:textId="77777777" w:rsidTr="00930E3F">
        <w:trPr>
          <w:trHeight w:val="972"/>
        </w:trPr>
        <w:tc>
          <w:tcPr>
            <w:tcW w:w="704" w:type="dxa"/>
          </w:tcPr>
          <w:p w14:paraId="406677E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п/п</w:t>
            </w:r>
          </w:p>
        </w:tc>
        <w:tc>
          <w:tcPr>
            <w:tcW w:w="5913" w:type="dxa"/>
          </w:tcPr>
          <w:p w14:paraId="3612AB9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Учреждение</w:t>
            </w:r>
          </w:p>
        </w:tc>
        <w:tc>
          <w:tcPr>
            <w:tcW w:w="3017" w:type="dxa"/>
          </w:tcPr>
          <w:p w14:paraId="054CA60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Минимальный размер должностного оклада (рублей)</w:t>
            </w:r>
          </w:p>
        </w:tc>
      </w:tr>
      <w:tr w:rsidR="00DB539B" w:rsidRPr="00DB539B" w14:paraId="39040B0D" w14:textId="77777777" w:rsidTr="00930E3F">
        <w:trPr>
          <w:trHeight w:val="643"/>
        </w:trPr>
        <w:tc>
          <w:tcPr>
            <w:tcW w:w="704" w:type="dxa"/>
          </w:tcPr>
          <w:p w14:paraId="198F7F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5913" w:type="dxa"/>
          </w:tcPr>
          <w:p w14:paraId="310F78A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муниципальная организация </w:t>
            </w:r>
            <w:r w:rsidRPr="00DB539B">
              <w:rPr>
                <w:rFonts w:ascii="Times New Roman" w:eastAsia="Times New Roman" w:hAnsi="Times New Roman" w:cs="Times New Roman"/>
                <w:color w:val="000000"/>
                <w:sz w:val="28"/>
                <w:lang w:val="en-US"/>
              </w:rPr>
              <w:t>I</w:t>
            </w:r>
            <w:r w:rsidRPr="00DB539B">
              <w:rPr>
                <w:rFonts w:ascii="Times New Roman" w:eastAsia="Times New Roman" w:hAnsi="Times New Roman" w:cs="Times New Roman"/>
                <w:color w:val="000000"/>
                <w:sz w:val="28"/>
              </w:rPr>
              <w:t xml:space="preserve"> группы по оплате труда руководителей</w:t>
            </w:r>
          </w:p>
        </w:tc>
        <w:tc>
          <w:tcPr>
            <w:tcW w:w="3017" w:type="dxa"/>
          </w:tcPr>
          <w:p w14:paraId="39958B0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25048</w:t>
            </w:r>
          </w:p>
        </w:tc>
      </w:tr>
      <w:tr w:rsidR="00DB539B" w:rsidRPr="00DB539B" w14:paraId="5648968E" w14:textId="77777777" w:rsidTr="00930E3F">
        <w:trPr>
          <w:trHeight w:val="643"/>
        </w:trPr>
        <w:tc>
          <w:tcPr>
            <w:tcW w:w="704" w:type="dxa"/>
          </w:tcPr>
          <w:p w14:paraId="6B28B45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5913" w:type="dxa"/>
          </w:tcPr>
          <w:p w14:paraId="139B0D1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муниципальная организация </w:t>
            </w:r>
            <w:r w:rsidRPr="00DB539B">
              <w:rPr>
                <w:rFonts w:ascii="Times New Roman" w:eastAsia="Times New Roman" w:hAnsi="Times New Roman" w:cs="Times New Roman"/>
                <w:color w:val="000000"/>
                <w:sz w:val="28"/>
                <w:lang w:val="en-US"/>
              </w:rPr>
              <w:t>II</w:t>
            </w:r>
            <w:r w:rsidRPr="00DB539B">
              <w:rPr>
                <w:rFonts w:ascii="Times New Roman" w:eastAsia="Times New Roman" w:hAnsi="Times New Roman" w:cs="Times New Roman"/>
                <w:color w:val="000000"/>
                <w:sz w:val="28"/>
              </w:rPr>
              <w:t xml:space="preserve"> группы по оплате труда руководителей</w:t>
            </w:r>
          </w:p>
        </w:tc>
        <w:tc>
          <w:tcPr>
            <w:tcW w:w="3017" w:type="dxa"/>
          </w:tcPr>
          <w:p w14:paraId="3E5176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22775</w:t>
            </w:r>
          </w:p>
        </w:tc>
      </w:tr>
      <w:tr w:rsidR="00DB539B" w:rsidRPr="00DB539B" w14:paraId="2E1EEA0F" w14:textId="77777777" w:rsidTr="00930E3F">
        <w:trPr>
          <w:trHeight w:val="643"/>
        </w:trPr>
        <w:tc>
          <w:tcPr>
            <w:tcW w:w="704" w:type="dxa"/>
          </w:tcPr>
          <w:p w14:paraId="39C4A2D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w:t>
            </w:r>
          </w:p>
        </w:tc>
        <w:tc>
          <w:tcPr>
            <w:tcW w:w="5913" w:type="dxa"/>
          </w:tcPr>
          <w:p w14:paraId="47A924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муниципальная организация </w:t>
            </w:r>
            <w:r w:rsidRPr="00DB539B">
              <w:rPr>
                <w:rFonts w:ascii="Times New Roman" w:eastAsia="Times New Roman" w:hAnsi="Times New Roman" w:cs="Times New Roman"/>
                <w:color w:val="000000"/>
                <w:sz w:val="28"/>
                <w:lang w:val="en-US"/>
              </w:rPr>
              <w:t>III</w:t>
            </w:r>
            <w:r w:rsidRPr="00DB539B">
              <w:rPr>
                <w:rFonts w:ascii="Times New Roman" w:eastAsia="Times New Roman" w:hAnsi="Times New Roman" w:cs="Times New Roman"/>
                <w:color w:val="000000"/>
                <w:sz w:val="28"/>
              </w:rPr>
              <w:t xml:space="preserve"> группы по оплате труда руководителей</w:t>
            </w:r>
          </w:p>
        </w:tc>
        <w:tc>
          <w:tcPr>
            <w:tcW w:w="3017" w:type="dxa"/>
          </w:tcPr>
          <w:p w14:paraId="3EE3396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22056</w:t>
            </w:r>
          </w:p>
        </w:tc>
      </w:tr>
      <w:tr w:rsidR="00DB539B" w:rsidRPr="00DB539B" w14:paraId="6C94F6CF" w14:textId="77777777" w:rsidTr="00930E3F">
        <w:trPr>
          <w:trHeight w:val="643"/>
        </w:trPr>
        <w:tc>
          <w:tcPr>
            <w:tcW w:w="704" w:type="dxa"/>
          </w:tcPr>
          <w:p w14:paraId="730604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5913" w:type="dxa"/>
          </w:tcPr>
          <w:p w14:paraId="48ED9E9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муниципальная организация </w:t>
            </w:r>
            <w:r w:rsidRPr="00DB539B">
              <w:rPr>
                <w:rFonts w:ascii="Times New Roman" w:eastAsia="Times New Roman" w:hAnsi="Times New Roman" w:cs="Times New Roman"/>
                <w:color w:val="000000"/>
                <w:sz w:val="28"/>
                <w:lang w:val="en-US"/>
              </w:rPr>
              <w:t>IV</w:t>
            </w:r>
            <w:r w:rsidRPr="00DB539B">
              <w:rPr>
                <w:rFonts w:ascii="Times New Roman" w:eastAsia="Times New Roman" w:hAnsi="Times New Roman" w:cs="Times New Roman"/>
                <w:color w:val="000000"/>
                <w:sz w:val="28"/>
              </w:rPr>
              <w:t xml:space="preserve"> группы по оплате труда руководителей</w:t>
            </w:r>
          </w:p>
        </w:tc>
        <w:tc>
          <w:tcPr>
            <w:tcW w:w="3017" w:type="dxa"/>
          </w:tcPr>
          <w:p w14:paraId="5EEAB0F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20796</w:t>
            </w:r>
          </w:p>
        </w:tc>
      </w:tr>
    </w:tbl>
    <w:p w14:paraId="29CD4AAD" w14:textId="77777777" w:rsidR="00DB539B" w:rsidRPr="00DB539B" w:rsidRDefault="00DB539B" w:rsidP="00DB539B">
      <w:pPr>
        <w:spacing w:after="0" w:line="240" w:lineRule="auto"/>
        <w:jc w:val="both"/>
        <w:rPr>
          <w:rFonts w:ascii="Times New Roman" w:eastAsia="Times New Roman" w:hAnsi="Times New Roman" w:cs="Times New Roman"/>
          <w:bCs/>
          <w:color w:val="000000"/>
          <w:sz w:val="28"/>
        </w:rPr>
      </w:pPr>
      <w:r w:rsidRPr="00DB539B">
        <w:rPr>
          <w:rFonts w:ascii="Times New Roman" w:eastAsia="Times New Roman" w:hAnsi="Times New Roman" w:cs="Times New Roman"/>
          <w:bCs/>
          <w:color w:val="000000"/>
          <w:sz w:val="28"/>
        </w:rPr>
        <w:t>Примечание.</w:t>
      </w:r>
    </w:p>
    <w:p w14:paraId="43B6A2D8" w14:textId="77777777" w:rsidR="00DB539B" w:rsidRPr="00DB539B" w:rsidRDefault="00DB539B" w:rsidP="00DB539B">
      <w:pPr>
        <w:spacing w:after="0" w:line="240" w:lineRule="auto"/>
        <w:jc w:val="both"/>
        <w:rPr>
          <w:rFonts w:ascii="Times New Roman" w:eastAsia="Times New Roman" w:hAnsi="Times New Roman" w:cs="Times New Roman"/>
          <w:bCs/>
          <w:color w:val="000000"/>
          <w:sz w:val="28"/>
        </w:rPr>
      </w:pPr>
      <w:r w:rsidRPr="00DB539B">
        <w:rPr>
          <w:rFonts w:ascii="Times New Roman" w:eastAsia="Times New Roman" w:hAnsi="Times New Roman" w:cs="Times New Roman"/>
          <w:bCs/>
          <w:color w:val="000000"/>
          <w:sz w:val="28"/>
        </w:rPr>
        <w:t xml:space="preserve">Отнесение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bCs/>
          <w:color w:val="000000"/>
          <w:sz w:val="28"/>
        </w:rPr>
        <w:t xml:space="preserve">к одной из групп по оплате труда руководителей производится по результатам оценки сложности руководства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bCs/>
          <w:color w:val="000000"/>
          <w:sz w:val="28"/>
        </w:rPr>
        <w:t>, исходя из суммы баллов, набранной по объемным показателям.</w:t>
      </w:r>
    </w:p>
    <w:p w14:paraId="509203B2" w14:textId="77777777" w:rsidR="00DB539B" w:rsidRPr="00DB539B" w:rsidRDefault="00DB539B" w:rsidP="00DB539B">
      <w:pPr>
        <w:spacing w:after="0" w:line="240" w:lineRule="auto"/>
        <w:jc w:val="both"/>
        <w:rPr>
          <w:rFonts w:ascii="Times New Roman" w:eastAsia="Times New Roman" w:hAnsi="Times New Roman" w:cs="Times New Roman"/>
          <w:bCs/>
          <w:color w:val="000000"/>
          <w:sz w:val="28"/>
        </w:rPr>
      </w:pPr>
      <w:r w:rsidRPr="00DB539B">
        <w:rPr>
          <w:rFonts w:ascii="Times New Roman" w:eastAsia="Times New Roman" w:hAnsi="Times New Roman" w:cs="Times New Roman"/>
          <w:bCs/>
          <w:color w:val="000000"/>
          <w:sz w:val="28"/>
        </w:rPr>
        <w:t xml:space="preserve">Порядок отнесения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bCs/>
          <w:color w:val="000000"/>
          <w:sz w:val="28"/>
        </w:rPr>
        <w:t xml:space="preserve">к группе по оплате труда руководителей муниципальных организаций, включая перечень объемных показателей, учитывающих сложность руководства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bCs/>
          <w:color w:val="000000"/>
          <w:sz w:val="28"/>
        </w:rPr>
        <w:t xml:space="preserve">, в том числе масштаб управления и особенности деятельности и значимости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bCs/>
          <w:color w:val="000000"/>
          <w:sz w:val="28"/>
        </w:rPr>
        <w:t>различного типа, утверждается Отделом.</w:t>
      </w:r>
    </w:p>
    <w:p w14:paraId="0CA4AB98"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5.3. Размеры должностных окладов заместителей руководителя и главного бухгалтера устанавливаются на 10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xml:space="preserve"> 20 процентов ниже должностного оклада руководителя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24579739"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 xml:space="preserve">5.4. С учетом условий труда руководителю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его заместителям и главному бухгалтеру устанавливаются выплаты компенсационного характера, предусмотренные </w:t>
      </w:r>
      <w:hyperlink w:anchor="P2400">
        <w:r w:rsidRPr="00DB539B">
          <w:rPr>
            <w:rFonts w:ascii="Times New Roman" w:eastAsia="Times New Roman" w:hAnsi="Times New Roman" w:cs="Times New Roman"/>
            <w:color w:val="000000"/>
            <w:sz w:val="28"/>
          </w:rPr>
          <w:t>разделом 3</w:t>
        </w:r>
      </w:hyperlink>
      <w:r w:rsidRPr="00DB539B">
        <w:rPr>
          <w:rFonts w:ascii="Times New Roman" w:eastAsia="Times New Roman" w:hAnsi="Times New Roman" w:cs="Times New Roman"/>
          <w:color w:val="000000"/>
          <w:sz w:val="28"/>
        </w:rPr>
        <w:t xml:space="preserve"> настоящего Положения.</w:t>
      </w:r>
    </w:p>
    <w:p w14:paraId="4F51379A"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5.5. Руководителям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их заместителям и главным бухгалтерам устанавливаются выплаты стимулирующего характера, предусмотренные </w:t>
      </w:r>
      <w:hyperlink w:anchor="P2541">
        <w:r w:rsidRPr="00DB539B">
          <w:rPr>
            <w:rFonts w:ascii="Times New Roman" w:eastAsia="Times New Roman" w:hAnsi="Times New Roman" w:cs="Times New Roman"/>
            <w:color w:val="000000"/>
            <w:sz w:val="28"/>
          </w:rPr>
          <w:t>разделом 4</w:t>
        </w:r>
      </w:hyperlink>
      <w:r w:rsidRPr="00DB539B">
        <w:rPr>
          <w:rFonts w:ascii="Times New Roman" w:eastAsia="Times New Roman" w:hAnsi="Times New Roman" w:cs="Times New Roman"/>
          <w:color w:val="000000"/>
          <w:sz w:val="28"/>
        </w:rPr>
        <w:t xml:space="preserve"> настоящего Положения.</w:t>
      </w:r>
    </w:p>
    <w:p w14:paraId="79CEFD3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Надбавка за качество выполняемых работ в размере до 250 процентов должностного оклада (ставки заработной платы) устанавливается руководителям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их заместителям и главным бухгалтерам.</w:t>
      </w:r>
    </w:p>
    <w:p w14:paraId="14D5F5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Выплаты за качество выполняемых работ и премиальные выплаты выплачиваются руководителям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по согласованию с Отделом и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и его руководителя.</w:t>
      </w:r>
    </w:p>
    <w:p w14:paraId="6F33A3EA" w14:textId="77777777" w:rsidR="00DB539B" w:rsidRPr="00DB539B" w:rsidRDefault="00DB539B" w:rsidP="00DB539B">
      <w:pPr>
        <w:spacing w:after="0" w:line="240" w:lineRule="auto"/>
        <w:jc w:val="both"/>
        <w:rPr>
          <w:rFonts w:ascii="Times New Roman" w:eastAsia="Times New Roman" w:hAnsi="Times New Roman" w:cs="Times New Roman"/>
          <w:bCs/>
          <w:color w:val="000000"/>
          <w:sz w:val="28"/>
        </w:rPr>
      </w:pPr>
      <w:r w:rsidRPr="00DB539B">
        <w:rPr>
          <w:rFonts w:ascii="Times New Roman" w:eastAsia="Times New Roman" w:hAnsi="Times New Roman" w:cs="Times New Roman"/>
          <w:bCs/>
          <w:color w:val="000000"/>
          <w:sz w:val="28"/>
        </w:rPr>
        <w:t>Выплаты з</w:t>
      </w:r>
      <w:r w:rsidRPr="00DB539B">
        <w:rPr>
          <w:rFonts w:ascii="Times New Roman" w:eastAsia="Times New Roman" w:hAnsi="Times New Roman" w:cs="Times New Roman"/>
          <w:color w:val="000000"/>
          <w:sz w:val="28"/>
        </w:rPr>
        <w:t>а качество выполняемых работ и премиальные выплат</w:t>
      </w:r>
      <w:r w:rsidRPr="00DB539B">
        <w:rPr>
          <w:rFonts w:ascii="Times New Roman" w:eastAsia="Times New Roman" w:hAnsi="Times New Roman" w:cs="Times New Roman"/>
          <w:bCs/>
          <w:color w:val="000000"/>
          <w:sz w:val="28"/>
        </w:rPr>
        <w:t xml:space="preserve">, устанавливаемые руководителям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bCs/>
          <w:color w:val="000000"/>
          <w:sz w:val="28"/>
        </w:rPr>
        <w:t>за счет средств, поступающих от приносящей доход деятельности, осуществляются по согласованию с Отделом.</w:t>
      </w:r>
    </w:p>
    <w:p w14:paraId="2B2436C1"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5.6. Руководители учреждений, заместители руководителей помимо основной работы имеют право осуществлять педагогическую (тренерско-преподавательскую) работу (при соответствии необходимым профессиональным квалификационным требованиям) в том же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27554F9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Оплата труда руководителей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и заместителей руководителей за осуществление педагогической (тренерско-преподавательской) работы в той же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выплаты за квалификацию при наличии квалификационной категории, выплаты за специфику работы и выплаты за наличие ученой степени.</w:t>
      </w:r>
    </w:p>
    <w:p w14:paraId="0EDA7C7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Предельный объем педагогической (тренерско-преподавательской) работы, который может выполняться его руководителем, определяется Отделом, заместителями руководителя - руководителем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6EE6A93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Педагогическая (тренерско-преподавательская) работа, выполняемая руководителем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в той же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совместительством не считается.</w:t>
      </w:r>
    </w:p>
    <w:p w14:paraId="21F59837"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5.7. В соответствии со </w:t>
      </w:r>
      <w:hyperlink r:id="rId26" w:history="1">
        <w:r w:rsidRPr="00DB539B">
          <w:rPr>
            <w:rFonts w:ascii="Times New Roman" w:eastAsia="Times New Roman" w:hAnsi="Times New Roman" w:cs="Times New Roman"/>
            <w:color w:val="000000"/>
            <w:sz w:val="28"/>
          </w:rPr>
          <w:t>статьей 145</w:t>
        </w:r>
      </w:hyperlink>
      <w:r w:rsidRPr="00DB539B">
        <w:rPr>
          <w:rFonts w:ascii="Times New Roman" w:eastAsia="Times New Roman" w:hAnsi="Times New Roman" w:cs="Times New Roman"/>
          <w:color w:val="000000"/>
          <w:sz w:val="28"/>
        </w:rPr>
        <w:t xml:space="preserve"> ТК РФ руководителям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заместителям руководителей, главным бухгалтерам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 устанавливается предельный уровень соотношения </w:t>
      </w:r>
      <w:r w:rsidRPr="00DB539B">
        <w:rPr>
          <w:rFonts w:ascii="Times New Roman" w:eastAsia="Times New Roman" w:hAnsi="Times New Roman" w:cs="Times New Roman"/>
          <w:color w:val="000000"/>
          <w:sz w:val="28"/>
        </w:rPr>
        <w:lastRenderedPageBreak/>
        <w:t>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(без учета заработной платы руководителя, заместителей руководителя, главного бухгалтера) (далее - предельный уровень соотношения) таких учреждений в кратности от 1 до 6.</w:t>
      </w:r>
    </w:p>
    <w:p w14:paraId="65DD408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14:paraId="740197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этой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Определение среднемесячной заработной платы в указанных целях осуществляется в соответствии с </w:t>
      </w:r>
      <w:hyperlink r:id="rId27">
        <w:r w:rsidRPr="00DB539B">
          <w:rPr>
            <w:rFonts w:ascii="Times New Roman" w:eastAsia="Times New Roman" w:hAnsi="Times New Roman" w:cs="Times New Roman"/>
            <w:color w:val="000000"/>
            <w:sz w:val="28"/>
          </w:rPr>
          <w:t>Положением</w:t>
        </w:r>
      </w:hyperlink>
      <w:r w:rsidRPr="00DB539B">
        <w:rPr>
          <w:rFonts w:ascii="Times New Roman" w:eastAsia="Times New Roman" w:hAnsi="Times New Roman" w:cs="Times New Roman"/>
          <w:color w:val="000000"/>
          <w:sz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14:paraId="7C17E10F"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5.7.1. Руководителям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предельное соотношение заработной платы устанавливается в зависимости от среднесписочной численности работников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согласно таблице № 14.</w:t>
      </w:r>
    </w:p>
    <w:p w14:paraId="3B21F16A"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p>
    <w:p w14:paraId="203737D1"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14</w:t>
      </w:r>
    </w:p>
    <w:p w14:paraId="01650B4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C6E0E57"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РАЗМЕРЫ ПРЕДЕЛЬНОГО СООТНОШЕНИЯ СРЕДНЕЙ ЗАРАБОТНОЙ ПЛАТЫ РУКОВОДИТЕЛЯ </w:t>
      </w:r>
      <w:r w:rsidRPr="00DB539B">
        <w:rPr>
          <w:rFonts w:ascii="Times New Roman" w:eastAsia="Times New Roman" w:hAnsi="Times New Roman" w:cs="Times New Roman"/>
          <w:color w:val="000000"/>
          <w:sz w:val="28"/>
          <w:szCs w:val="28"/>
        </w:rPr>
        <w:t>МБУ ДО «СШ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
        <w:gridCol w:w="4499"/>
        <w:gridCol w:w="4501"/>
      </w:tblGrid>
      <w:tr w:rsidR="00DB539B" w:rsidRPr="00DB539B" w14:paraId="50ACE4C5" w14:textId="77777777" w:rsidTr="00930E3F">
        <w:trPr>
          <w:trHeight w:val="989"/>
        </w:trPr>
        <w:tc>
          <w:tcPr>
            <w:tcW w:w="665" w:type="dxa"/>
          </w:tcPr>
          <w:p w14:paraId="4528E2E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w:t>
            </w:r>
          </w:p>
          <w:p w14:paraId="4C952E8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п/п</w:t>
            </w:r>
          </w:p>
        </w:tc>
        <w:tc>
          <w:tcPr>
            <w:tcW w:w="4499" w:type="dxa"/>
          </w:tcPr>
          <w:p w14:paraId="12264C7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Среднесписочная численность работников списочного состава (человек)</w:t>
            </w:r>
          </w:p>
        </w:tc>
        <w:tc>
          <w:tcPr>
            <w:tcW w:w="4501" w:type="dxa"/>
          </w:tcPr>
          <w:p w14:paraId="6250CB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Размер предельного соотношения</w:t>
            </w:r>
          </w:p>
        </w:tc>
      </w:tr>
      <w:tr w:rsidR="00DB539B" w:rsidRPr="00DB539B" w14:paraId="602033BF" w14:textId="77777777" w:rsidTr="00930E3F">
        <w:trPr>
          <w:trHeight w:val="347"/>
        </w:trPr>
        <w:tc>
          <w:tcPr>
            <w:tcW w:w="665" w:type="dxa"/>
          </w:tcPr>
          <w:p w14:paraId="13D13B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4499" w:type="dxa"/>
          </w:tcPr>
          <w:p w14:paraId="5CF59FB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50</w:t>
            </w:r>
          </w:p>
        </w:tc>
        <w:tc>
          <w:tcPr>
            <w:tcW w:w="4501" w:type="dxa"/>
          </w:tcPr>
          <w:p w14:paraId="55FCD9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3</w:t>
            </w:r>
          </w:p>
        </w:tc>
      </w:tr>
      <w:tr w:rsidR="00DB539B" w:rsidRPr="00DB539B" w14:paraId="51F17E3F" w14:textId="77777777" w:rsidTr="00930E3F">
        <w:trPr>
          <w:trHeight w:val="320"/>
        </w:trPr>
        <w:tc>
          <w:tcPr>
            <w:tcW w:w="665" w:type="dxa"/>
          </w:tcPr>
          <w:p w14:paraId="4E6E06A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w:t>
            </w:r>
          </w:p>
        </w:tc>
        <w:tc>
          <w:tcPr>
            <w:tcW w:w="4499" w:type="dxa"/>
          </w:tcPr>
          <w:p w14:paraId="6E02B79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от 51 до 100</w:t>
            </w:r>
          </w:p>
        </w:tc>
        <w:tc>
          <w:tcPr>
            <w:tcW w:w="4501" w:type="dxa"/>
          </w:tcPr>
          <w:p w14:paraId="794B1F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4</w:t>
            </w:r>
          </w:p>
        </w:tc>
      </w:tr>
      <w:tr w:rsidR="00DB539B" w:rsidRPr="00DB539B" w14:paraId="6339571F" w14:textId="77777777" w:rsidTr="00930E3F">
        <w:trPr>
          <w:trHeight w:val="334"/>
        </w:trPr>
        <w:tc>
          <w:tcPr>
            <w:tcW w:w="665" w:type="dxa"/>
          </w:tcPr>
          <w:p w14:paraId="38850D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w:t>
            </w:r>
          </w:p>
        </w:tc>
        <w:tc>
          <w:tcPr>
            <w:tcW w:w="4499" w:type="dxa"/>
          </w:tcPr>
          <w:p w14:paraId="636C866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от 101 до 150</w:t>
            </w:r>
          </w:p>
        </w:tc>
        <w:tc>
          <w:tcPr>
            <w:tcW w:w="4501" w:type="dxa"/>
          </w:tcPr>
          <w:p w14:paraId="556D75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5</w:t>
            </w:r>
          </w:p>
        </w:tc>
      </w:tr>
      <w:tr w:rsidR="00DB539B" w:rsidRPr="00DB539B" w14:paraId="7990EDBC" w14:textId="77777777" w:rsidTr="00930E3F">
        <w:trPr>
          <w:trHeight w:val="320"/>
        </w:trPr>
        <w:tc>
          <w:tcPr>
            <w:tcW w:w="665" w:type="dxa"/>
          </w:tcPr>
          <w:p w14:paraId="29D025C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4499" w:type="dxa"/>
          </w:tcPr>
          <w:p w14:paraId="314694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свыше 150</w:t>
            </w:r>
          </w:p>
        </w:tc>
        <w:tc>
          <w:tcPr>
            <w:tcW w:w="4501" w:type="dxa"/>
          </w:tcPr>
          <w:p w14:paraId="7BCCC43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6</w:t>
            </w:r>
          </w:p>
        </w:tc>
      </w:tr>
    </w:tbl>
    <w:p w14:paraId="47FD517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5C2BFC8E"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5.7.2. Предельное соотношение доходов заместителей руководителя и главного бухгалтера по основной должности (с учетом выплат </w:t>
      </w:r>
      <w:r w:rsidRPr="00DB539B">
        <w:rPr>
          <w:rFonts w:ascii="Times New Roman" w:eastAsia="Times New Roman" w:hAnsi="Times New Roman" w:cs="Times New Roman"/>
          <w:color w:val="000000"/>
          <w:sz w:val="28"/>
        </w:rPr>
        <w:lastRenderedPageBreak/>
        <w:t>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14:paraId="1E84ACC1"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5.7.3. По решению Отдела руководителю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муниципальной организации и не более 5,5 - для заместителей руководителя, главного бухгалтера.</w:t>
      </w:r>
    </w:p>
    <w:p w14:paraId="62E4216E"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5.7.4. Установленный размер предельного соотношения заработной платы является обязательным для включения в трудовой договор.</w:t>
      </w:r>
    </w:p>
    <w:p w14:paraId="64E37770"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5.7.5. Размер предельного уровня соотношения среднемесячной заработной платы руководителя и среднемесячной заработной платы работников списочного состава устанавливается Отделом.</w:t>
      </w:r>
    </w:p>
    <w:p w14:paraId="0569F4E8"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5.7.6. Ответственность за соблюдение размеров предельного уровня соотношения несут руководители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главные бухгалтеры.</w:t>
      </w:r>
    </w:p>
    <w:p w14:paraId="4CE52D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0F0A34C3" w14:textId="77777777" w:rsidR="00DB539B" w:rsidRPr="00DB539B" w:rsidRDefault="00DB539B" w:rsidP="00DB539B">
      <w:pPr>
        <w:autoSpaceDE w:val="0"/>
        <w:spacing w:after="14" w:line="387" w:lineRule="auto"/>
        <w:jc w:val="center"/>
        <w:rPr>
          <w:rFonts w:ascii="Times New Roman" w:eastAsia="Times New Roman" w:hAnsi="Times New Roman" w:cs="Times New Roman"/>
          <w:sz w:val="28"/>
          <w:szCs w:val="28"/>
        </w:rPr>
      </w:pPr>
      <w:r w:rsidRPr="00DB539B">
        <w:rPr>
          <w:rFonts w:ascii="Times New Roman" w:eastAsia="Times New Roman" w:hAnsi="Times New Roman" w:cs="Times New Roman"/>
          <w:b/>
          <w:sz w:val="28"/>
          <w:szCs w:val="28"/>
        </w:rPr>
        <w:t>6. Особенности условий оплаты труда тренеров-преподавателей</w:t>
      </w:r>
    </w:p>
    <w:p w14:paraId="1596C681"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6.1. Особенности условий оплаты труда педагогических работников в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5449F60A"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6.1.1. Заработная плата тренерского состава устанавливается в зависимости от результативности подготовки занимающихся (команд) и этапа подготовки. </w:t>
      </w:r>
    </w:p>
    <w:p w14:paraId="3470B9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Заработная плата тренерского состава определяется путем умножения нормативов оплаты труда за подготовку высококвалифицированных занимающихся или нормативов оплаты труда за подготовку, занимающихся на этапах спортивной подготовки на численность занимающихся.</w:t>
      </w:r>
    </w:p>
    <w:p w14:paraId="63948A9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Выплаты компенсационного и стимулирующего характера, устанавливаемые в процентном отношении к должностному окладу, ставке заработной платы, рассчитываются от ставки заработной платы по соответствующей должности в соответствии с </w:t>
      </w:r>
      <w:hyperlink w:anchor="P2400">
        <w:r w:rsidRPr="00DB539B">
          <w:rPr>
            <w:rFonts w:ascii="Times New Roman" w:eastAsia="Times New Roman" w:hAnsi="Times New Roman" w:cs="Times New Roman"/>
            <w:color w:val="000000"/>
            <w:sz w:val="28"/>
          </w:rPr>
          <w:t>разделами 3</w:t>
        </w:r>
      </w:hyperlink>
      <w:r w:rsidRPr="00DB539B">
        <w:rPr>
          <w:rFonts w:ascii="Times New Roman" w:eastAsia="Times New Roman" w:hAnsi="Times New Roman" w:cs="Times New Roman"/>
          <w:color w:val="000000"/>
          <w:sz w:val="28"/>
        </w:rPr>
        <w:t xml:space="preserve"> и </w:t>
      </w:r>
      <w:hyperlink w:anchor="P2541">
        <w:r w:rsidRPr="00DB539B">
          <w:rPr>
            <w:rFonts w:ascii="Times New Roman" w:eastAsia="Times New Roman" w:hAnsi="Times New Roman" w:cs="Times New Roman"/>
            <w:color w:val="000000"/>
            <w:sz w:val="28"/>
          </w:rPr>
          <w:t>4</w:t>
        </w:r>
      </w:hyperlink>
      <w:r w:rsidRPr="00DB539B">
        <w:rPr>
          <w:rFonts w:ascii="Times New Roman" w:eastAsia="Times New Roman" w:hAnsi="Times New Roman" w:cs="Times New Roman"/>
          <w:color w:val="000000"/>
          <w:sz w:val="28"/>
        </w:rPr>
        <w:t xml:space="preserve"> настоящего Положения.</w:t>
      </w:r>
    </w:p>
    <w:p w14:paraId="5496C27D"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6.2.2. Нормативы оплаты труда тренерского состава за подготовку высококвалифицированных занимающихся устанавливаются в процентах от ставки заработной платы согласно таблице № 15.</w:t>
      </w:r>
    </w:p>
    <w:p w14:paraId="36B00F4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B45DBED"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15</w:t>
      </w:r>
    </w:p>
    <w:p w14:paraId="6212C6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054787DB"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НОРМАТИВ ОПЛАТЫ ТРУДА ТРЕНЕРСКОГО СОСТАВА ЗА ПОДГОТОВКУ ВЫСОКОКВАЛИФИЦИРОВАННЫХ ЗАНИМАЮЩИХСЯ</w:t>
      </w:r>
    </w:p>
    <w:p w14:paraId="243381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3954"/>
        <w:gridCol w:w="2110"/>
        <w:gridCol w:w="2914"/>
      </w:tblGrid>
      <w:tr w:rsidR="00DB539B" w:rsidRPr="00DB539B" w14:paraId="37534C3D" w14:textId="77777777" w:rsidTr="00930E3F">
        <w:trPr>
          <w:trHeight w:val="142"/>
          <w:jc w:val="center"/>
        </w:trPr>
        <w:tc>
          <w:tcPr>
            <w:tcW w:w="7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70D134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w:t>
            </w:r>
          </w:p>
          <w:p w14:paraId="7BA8857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п/п</w:t>
            </w:r>
          </w:p>
        </w:tc>
        <w:tc>
          <w:tcPr>
            <w:tcW w:w="39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B162DA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 xml:space="preserve">Статус официального </w:t>
            </w:r>
            <w:r w:rsidRPr="00DB539B">
              <w:rPr>
                <w:rFonts w:ascii="Times New Roman" w:eastAsia="Times New Roman" w:hAnsi="Times New Roman" w:cs="Times New Roman"/>
                <w:color w:val="000000"/>
                <w:sz w:val="28"/>
              </w:rPr>
              <w:lastRenderedPageBreak/>
              <w:t>спортивного соревнования</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CE25BA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Занятое место</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2E3C6ED" w14:textId="77777777" w:rsidR="00DB539B" w:rsidRPr="00DB539B" w:rsidRDefault="00DB539B" w:rsidP="00DB539B">
            <w:pPr>
              <w:spacing w:after="0" w:line="240" w:lineRule="auto"/>
              <w:jc w:val="both"/>
              <w:rPr>
                <w:rFonts w:ascii="Times New Roman" w:eastAsia="Times New Roman" w:hAnsi="Times New Roman" w:cs="Times New Roman"/>
                <w:color w:val="000000"/>
                <w:sz w:val="28"/>
                <w:highlight w:val="yellow"/>
              </w:rPr>
            </w:pPr>
            <w:r w:rsidRPr="00DB539B">
              <w:rPr>
                <w:rFonts w:ascii="Times New Roman" w:eastAsia="Times New Roman" w:hAnsi="Times New Roman" w:cs="Times New Roman"/>
                <w:color w:val="000000"/>
                <w:sz w:val="28"/>
              </w:rPr>
              <w:t xml:space="preserve">Размер норматива </w:t>
            </w:r>
            <w:r w:rsidRPr="00DB539B">
              <w:rPr>
                <w:rFonts w:ascii="Times New Roman" w:eastAsia="Times New Roman" w:hAnsi="Times New Roman" w:cs="Times New Roman"/>
                <w:color w:val="000000"/>
                <w:sz w:val="28"/>
              </w:rPr>
              <w:lastRenderedPageBreak/>
              <w:t>оплаты труда в процентах от ставки заработной платы тренера-преподавателя за результативную подготовку одного занимающегося (команды) (проценты)</w:t>
            </w:r>
          </w:p>
        </w:tc>
      </w:tr>
      <w:tr w:rsidR="00DB539B" w:rsidRPr="00DB539B" w14:paraId="567503DF" w14:textId="77777777" w:rsidTr="00930E3F">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1A087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 xml:space="preserve">В личных или индивидуальных дисциплинах по видам спорта, включенным в программу олимпийских, паралимпийских и </w:t>
            </w:r>
            <w:proofErr w:type="spellStart"/>
            <w:r w:rsidRPr="00DB539B">
              <w:rPr>
                <w:rFonts w:ascii="Times New Roman" w:eastAsia="Times New Roman" w:hAnsi="Times New Roman" w:cs="Times New Roman"/>
                <w:color w:val="000000"/>
                <w:sz w:val="28"/>
              </w:rPr>
              <w:t>сурдлимпийских</w:t>
            </w:r>
            <w:proofErr w:type="spellEnd"/>
            <w:r w:rsidRPr="00DB539B">
              <w:rPr>
                <w:rFonts w:ascii="Times New Roman" w:eastAsia="Times New Roman" w:hAnsi="Times New Roman" w:cs="Times New Roman"/>
                <w:color w:val="000000"/>
                <w:sz w:val="28"/>
              </w:rPr>
              <w:t xml:space="preserve"> игр</w:t>
            </w:r>
          </w:p>
        </w:tc>
      </w:tr>
      <w:tr w:rsidR="00DB539B" w:rsidRPr="00DB539B" w14:paraId="5F663B1C" w14:textId="77777777" w:rsidTr="00930E3F">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222781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 Официальные международные спортивные соревнования</w:t>
            </w:r>
          </w:p>
        </w:tc>
      </w:tr>
      <w:tr w:rsidR="00DB539B" w:rsidRPr="00DB539B" w14:paraId="4BE684A8"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FF68DD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0AB73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Олимпийские игры, Паралимпийские игры, </w:t>
            </w:r>
            <w:proofErr w:type="spellStart"/>
            <w:r w:rsidRPr="00DB539B">
              <w:rPr>
                <w:rFonts w:ascii="Times New Roman" w:eastAsia="Times New Roman" w:hAnsi="Times New Roman" w:cs="Times New Roman"/>
                <w:color w:val="000000"/>
                <w:sz w:val="28"/>
              </w:rPr>
              <w:t>Сурдлимпийские</w:t>
            </w:r>
            <w:proofErr w:type="spellEnd"/>
            <w:r w:rsidRPr="00DB539B">
              <w:rPr>
                <w:rFonts w:ascii="Times New Roman" w:eastAsia="Times New Roman" w:hAnsi="Times New Roman" w:cs="Times New Roman"/>
                <w:color w:val="000000"/>
                <w:sz w:val="28"/>
              </w:rPr>
              <w:t xml:space="preserve"> игры, чемпионат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C732BD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9667D6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400</w:t>
            </w:r>
          </w:p>
        </w:tc>
      </w:tr>
      <w:tr w:rsidR="00DB539B" w:rsidRPr="00DB539B" w14:paraId="5C745577"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657BF48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5F5FB9A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663004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F0DB8B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350</w:t>
            </w:r>
          </w:p>
        </w:tc>
      </w:tr>
      <w:tr w:rsidR="00DB539B" w:rsidRPr="00DB539B" w14:paraId="3D25E3D2"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5FFA2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6B0154C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D1E788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5021D2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760CB5D8"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1A1CA0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66D047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F44CB9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D44736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5E0E38FC"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60A927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546D0D0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698C6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E0E1A2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443257B0"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2AD0E2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4061D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Чемпионат Европы, Кубок мира (финал),</w:t>
            </w:r>
          </w:p>
          <w:p w14:paraId="19B3386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Европейские игры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B8811A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E19F0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350</w:t>
            </w:r>
          </w:p>
        </w:tc>
      </w:tr>
      <w:tr w:rsidR="00DB539B" w:rsidRPr="00DB539B" w14:paraId="3050B5B7"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A5AE21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6BA150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6AB28A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F439F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2D8465A0"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2358047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02B06B6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5141E6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FDF888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447A79ED"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4B3B7DC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4454D5D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59B98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D2EB8F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3D913BA4"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29A45A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2136A58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87976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6B29F2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439A4792"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7A9E8B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1.3</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C51315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Европы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1DE71F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DC682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62375242"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10B874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0F6577E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2B5787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6DB32C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28A778E9"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F5B8BA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7608C80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9ED957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A8C04F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8D8B098"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BD63BD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1.4</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4C18B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Всемирная универсиада, Юношеские Олимпийские игры,</w:t>
            </w:r>
          </w:p>
          <w:p w14:paraId="30025DE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Европейский юношеский Олимпийский фестиваль</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5D9519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D1CE70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2B855705"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6BFB8D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2C5D85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AC82E8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CAEDD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13A2AF26"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356826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77AADA5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0883AC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5442DE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66EC62EC" w14:textId="77777777" w:rsidTr="00930E3F">
        <w:trPr>
          <w:trHeight w:val="391"/>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6325F4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421A5A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815B93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46EBA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125</w:t>
            </w:r>
          </w:p>
        </w:tc>
      </w:tr>
      <w:tr w:rsidR="00DB539B" w:rsidRPr="00DB539B" w14:paraId="1FA9FAA3"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59BD59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65EFF1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Этапы Кубка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56CF6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035166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A911320"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7010B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5E1177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F3335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A9112F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1B13839D"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A978F7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1.6</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3677DB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44F3C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EE17A0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313985CD"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6ACD76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3FD1760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1AA711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2C16B2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7B9B8332"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06CEC4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45643A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11B271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9B6F9D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13E1B14C"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18050A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14625C4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C7B8DF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B0181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6266AA0F"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45B686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1.7</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1C22A2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Европы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0D85DC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27938BC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180</w:t>
            </w:r>
          </w:p>
        </w:tc>
      </w:tr>
      <w:tr w:rsidR="00DB539B" w:rsidRPr="00DB539B" w14:paraId="056996FF"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1796ED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1433375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BDF5AC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2A9568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03733A31"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3ED2643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285B78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83B325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206A19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67366522"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68C0CC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75D39AE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1EAF4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DBF19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80</w:t>
            </w:r>
          </w:p>
        </w:tc>
      </w:tr>
      <w:tr w:rsidR="00DB539B" w:rsidRPr="00DB539B" w14:paraId="2BE77124" w14:textId="77777777" w:rsidTr="00930E3F">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vAlign w:val="center"/>
          </w:tcPr>
          <w:p w14:paraId="2CD2BE9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Официальные всероссийские спортивные соревнования</w:t>
            </w:r>
          </w:p>
        </w:tc>
      </w:tr>
      <w:tr w:rsidR="00DB539B" w:rsidRPr="00DB539B" w14:paraId="497CE948"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8EC3F5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2.1</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A465DC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Чемпионат России, финал Спартакиады среди </w:t>
            </w:r>
            <w:r w:rsidRPr="00DB539B">
              <w:rPr>
                <w:rFonts w:ascii="Times New Roman" w:eastAsia="Times New Roman" w:hAnsi="Times New Roman" w:cs="Times New Roman"/>
                <w:color w:val="000000"/>
                <w:sz w:val="28"/>
              </w:rPr>
              <w:lastRenderedPageBreak/>
              <w:t>сильнейших спортсменов России</w:t>
            </w:r>
          </w:p>
          <w:p w14:paraId="088829C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AB6AD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D1C808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15B5C4EF"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80E486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36FC31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3FDD0F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B465EF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210C6747"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950B5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285C57E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9A5740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B60864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3C05C566"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3E2D09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5F68AA0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D5007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232A58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175</w:t>
            </w:r>
          </w:p>
        </w:tc>
      </w:tr>
      <w:tr w:rsidR="00DB539B" w:rsidRPr="00DB539B" w14:paraId="5CF46418"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472B63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FC545D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России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E15AF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0F25D5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024E63B"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26B0C61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66ACEE6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3428AC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AD3F32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02333D2C"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2A13A0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2.4</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E3BFB2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(молодежь, юниоры и юниорки), финал Спартакиады молодежи России</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E1EF47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349639C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412C723B"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02BE65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5D395F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7D0066E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379C2A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160</w:t>
            </w:r>
          </w:p>
        </w:tc>
      </w:tr>
      <w:tr w:rsidR="00DB539B" w:rsidRPr="00DB539B" w14:paraId="52DA0564"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61270FC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329651E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4BD05B9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35584F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2270BAAF" w14:textId="77777777" w:rsidTr="00930E3F">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10DA0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2C4BA7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(юноши и девушки), финал Спартакиады учащихся России,</w:t>
            </w:r>
          </w:p>
          <w:p w14:paraId="6031AA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финал всероссийских соревнований среди спортивных школ, финал спартакиады инвалидов</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C76A46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E8D01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2FE40CE"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9B69C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4DAA14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0D01DA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1B0F3F5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17D80EA3" w14:textId="77777777" w:rsidTr="00930E3F">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F08E1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14:paraId="72CEFD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09ECC6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5B99016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26490264" w14:textId="77777777" w:rsidTr="00930E3F">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Pr>
          <w:p w14:paraId="56B62F7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В парных, групповых, командных дисциплинах по видам спорта, включенным в программу олимпийских, паралимпийских и </w:t>
            </w:r>
            <w:proofErr w:type="spellStart"/>
            <w:r w:rsidRPr="00DB539B">
              <w:rPr>
                <w:rFonts w:ascii="Times New Roman" w:eastAsia="Times New Roman" w:hAnsi="Times New Roman" w:cs="Times New Roman"/>
                <w:color w:val="000000"/>
                <w:sz w:val="28"/>
              </w:rPr>
              <w:t>сурдлимпийских</w:t>
            </w:r>
            <w:proofErr w:type="spellEnd"/>
            <w:r w:rsidRPr="00DB539B">
              <w:rPr>
                <w:rFonts w:ascii="Times New Roman" w:eastAsia="Times New Roman" w:hAnsi="Times New Roman" w:cs="Times New Roman"/>
                <w:color w:val="000000"/>
                <w:sz w:val="28"/>
              </w:rPr>
              <w:t xml:space="preserve"> игр</w:t>
            </w:r>
          </w:p>
        </w:tc>
      </w:tr>
      <w:tr w:rsidR="00DB539B" w:rsidRPr="00DB539B" w14:paraId="05BB8198" w14:textId="77777777" w:rsidTr="00930E3F">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Pr>
          <w:p w14:paraId="59ED75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 Официальные международные спортивные соревнования</w:t>
            </w:r>
          </w:p>
        </w:tc>
      </w:tr>
      <w:tr w:rsidR="00DB539B" w:rsidRPr="00DB539B" w14:paraId="047E3519"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056768C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3.1.</w:t>
            </w:r>
          </w:p>
        </w:tc>
        <w:tc>
          <w:tcPr>
            <w:tcW w:w="3954" w:type="dxa"/>
            <w:vMerge w:val="restart"/>
            <w:tcBorders>
              <w:top w:val="single" w:sz="4" w:space="0" w:color="auto"/>
              <w:left w:val="single" w:sz="4" w:space="0" w:color="auto"/>
              <w:right w:val="single" w:sz="4" w:space="0" w:color="auto"/>
            </w:tcBorders>
          </w:tcPr>
          <w:p w14:paraId="6B2B7BD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Олимпийские игры, Паралимпийские игры, </w:t>
            </w:r>
            <w:proofErr w:type="spellStart"/>
            <w:r w:rsidRPr="00DB539B">
              <w:rPr>
                <w:rFonts w:ascii="Times New Roman" w:eastAsia="Times New Roman" w:hAnsi="Times New Roman" w:cs="Times New Roman"/>
                <w:color w:val="000000"/>
                <w:sz w:val="28"/>
              </w:rPr>
              <w:t>Сурдлимпийские</w:t>
            </w:r>
            <w:proofErr w:type="spellEnd"/>
            <w:r w:rsidRPr="00DB539B">
              <w:rPr>
                <w:rFonts w:ascii="Times New Roman" w:eastAsia="Times New Roman" w:hAnsi="Times New Roman" w:cs="Times New Roman"/>
                <w:color w:val="000000"/>
                <w:sz w:val="28"/>
              </w:rPr>
              <w:t xml:space="preserve"> игры, чемпионат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E3B20B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D62706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400</w:t>
            </w:r>
          </w:p>
        </w:tc>
      </w:tr>
      <w:tr w:rsidR="00DB539B" w:rsidRPr="00DB539B" w14:paraId="7B4F6015" w14:textId="77777777" w:rsidTr="00930E3F">
        <w:trPr>
          <w:trHeight w:val="142"/>
          <w:jc w:val="center"/>
        </w:trPr>
        <w:tc>
          <w:tcPr>
            <w:tcW w:w="758" w:type="dxa"/>
            <w:vMerge/>
            <w:tcBorders>
              <w:left w:val="single" w:sz="4" w:space="0" w:color="auto"/>
              <w:right w:val="single" w:sz="4" w:space="0" w:color="auto"/>
            </w:tcBorders>
            <w:vAlign w:val="center"/>
          </w:tcPr>
          <w:p w14:paraId="78C7BD3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21B315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E5D77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2AFBF6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350</w:t>
            </w:r>
          </w:p>
        </w:tc>
      </w:tr>
      <w:tr w:rsidR="00DB539B" w:rsidRPr="00DB539B" w14:paraId="67D9C5F8" w14:textId="77777777" w:rsidTr="00930E3F">
        <w:trPr>
          <w:trHeight w:val="142"/>
          <w:jc w:val="center"/>
        </w:trPr>
        <w:tc>
          <w:tcPr>
            <w:tcW w:w="758" w:type="dxa"/>
            <w:vMerge/>
            <w:tcBorders>
              <w:left w:val="single" w:sz="4" w:space="0" w:color="auto"/>
              <w:right w:val="single" w:sz="4" w:space="0" w:color="auto"/>
            </w:tcBorders>
            <w:vAlign w:val="center"/>
          </w:tcPr>
          <w:p w14:paraId="2F25FB4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F25406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325CF4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C8D67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44B6D23E" w14:textId="77777777" w:rsidTr="00930E3F">
        <w:trPr>
          <w:trHeight w:val="142"/>
          <w:jc w:val="center"/>
        </w:trPr>
        <w:tc>
          <w:tcPr>
            <w:tcW w:w="758" w:type="dxa"/>
            <w:vMerge/>
            <w:tcBorders>
              <w:left w:val="single" w:sz="4" w:space="0" w:color="auto"/>
              <w:right w:val="single" w:sz="4" w:space="0" w:color="auto"/>
            </w:tcBorders>
            <w:vAlign w:val="center"/>
          </w:tcPr>
          <w:p w14:paraId="288C9C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54E5A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9E2A50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6E1EFB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3622A317"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34AC71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5682D26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3CEFEA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70B435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1A3E2561"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69D77E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3.2.</w:t>
            </w:r>
          </w:p>
        </w:tc>
        <w:tc>
          <w:tcPr>
            <w:tcW w:w="3954" w:type="dxa"/>
            <w:vMerge w:val="restart"/>
            <w:tcBorders>
              <w:top w:val="single" w:sz="4" w:space="0" w:color="auto"/>
              <w:left w:val="single" w:sz="4" w:space="0" w:color="auto"/>
              <w:right w:val="single" w:sz="4" w:space="0" w:color="auto"/>
            </w:tcBorders>
          </w:tcPr>
          <w:p w14:paraId="0B160F3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Чемпионат Европы, Кубок мира (финал),</w:t>
            </w:r>
          </w:p>
          <w:p w14:paraId="6853963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Европейские игры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9B77E6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F78D98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350</w:t>
            </w:r>
          </w:p>
        </w:tc>
      </w:tr>
      <w:tr w:rsidR="00DB539B" w:rsidRPr="00DB539B" w14:paraId="0736F6F3" w14:textId="77777777" w:rsidTr="00930E3F">
        <w:trPr>
          <w:trHeight w:val="142"/>
          <w:jc w:val="center"/>
        </w:trPr>
        <w:tc>
          <w:tcPr>
            <w:tcW w:w="758" w:type="dxa"/>
            <w:vMerge/>
            <w:tcBorders>
              <w:left w:val="single" w:sz="4" w:space="0" w:color="auto"/>
              <w:right w:val="single" w:sz="4" w:space="0" w:color="auto"/>
            </w:tcBorders>
            <w:vAlign w:val="center"/>
          </w:tcPr>
          <w:p w14:paraId="5D2CAE1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161F768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0121E0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216293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667BCD68" w14:textId="77777777" w:rsidTr="00930E3F">
        <w:trPr>
          <w:trHeight w:val="142"/>
          <w:jc w:val="center"/>
        </w:trPr>
        <w:tc>
          <w:tcPr>
            <w:tcW w:w="758" w:type="dxa"/>
            <w:vMerge/>
            <w:tcBorders>
              <w:left w:val="single" w:sz="4" w:space="0" w:color="auto"/>
              <w:right w:val="single" w:sz="4" w:space="0" w:color="auto"/>
            </w:tcBorders>
            <w:vAlign w:val="center"/>
          </w:tcPr>
          <w:p w14:paraId="62AC79F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0DCF6FE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04470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125E98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04413A1F" w14:textId="77777777" w:rsidTr="00930E3F">
        <w:trPr>
          <w:trHeight w:val="142"/>
          <w:jc w:val="center"/>
        </w:trPr>
        <w:tc>
          <w:tcPr>
            <w:tcW w:w="758" w:type="dxa"/>
            <w:vMerge/>
            <w:tcBorders>
              <w:left w:val="single" w:sz="4" w:space="0" w:color="auto"/>
              <w:right w:val="single" w:sz="4" w:space="0" w:color="auto"/>
            </w:tcBorders>
            <w:vAlign w:val="center"/>
          </w:tcPr>
          <w:p w14:paraId="3683FCE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008AEA6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C4EAD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152E5A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475249A6"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555F73C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49EA76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2D7F10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146E1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0D8507D"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3AE031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3.3.</w:t>
            </w:r>
          </w:p>
        </w:tc>
        <w:tc>
          <w:tcPr>
            <w:tcW w:w="3954" w:type="dxa"/>
            <w:vMerge w:val="restart"/>
            <w:tcBorders>
              <w:top w:val="single" w:sz="4" w:space="0" w:color="auto"/>
              <w:left w:val="single" w:sz="4" w:space="0" w:color="auto"/>
              <w:right w:val="single" w:sz="4" w:space="0" w:color="auto"/>
            </w:tcBorders>
          </w:tcPr>
          <w:p w14:paraId="45DDD76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Европы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9CFD9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3B9FAD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1A2CC610" w14:textId="77777777" w:rsidTr="00930E3F">
        <w:trPr>
          <w:trHeight w:val="142"/>
          <w:jc w:val="center"/>
        </w:trPr>
        <w:tc>
          <w:tcPr>
            <w:tcW w:w="758" w:type="dxa"/>
            <w:vMerge/>
            <w:tcBorders>
              <w:left w:val="single" w:sz="4" w:space="0" w:color="auto"/>
              <w:right w:val="single" w:sz="4" w:space="0" w:color="auto"/>
            </w:tcBorders>
            <w:vAlign w:val="center"/>
          </w:tcPr>
          <w:p w14:paraId="75948B1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EA9270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A4C305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7E7FEF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129BDE4E"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42B70B2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0334EC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06E6A4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6F07A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27F65EAA"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00AC1B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3.4.</w:t>
            </w:r>
          </w:p>
        </w:tc>
        <w:tc>
          <w:tcPr>
            <w:tcW w:w="3954" w:type="dxa"/>
            <w:vMerge w:val="restart"/>
            <w:tcBorders>
              <w:top w:val="single" w:sz="4" w:space="0" w:color="auto"/>
              <w:left w:val="single" w:sz="4" w:space="0" w:color="auto"/>
              <w:right w:val="single" w:sz="4" w:space="0" w:color="auto"/>
            </w:tcBorders>
          </w:tcPr>
          <w:p w14:paraId="65B8E2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Всемирная универсиада, Юношеские Олимпийские игры,</w:t>
            </w:r>
          </w:p>
          <w:p w14:paraId="00E6EA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Европейский юношеский Олимпийский фестиваль</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5C7C9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C7E65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240A3A8F" w14:textId="77777777" w:rsidTr="00930E3F">
        <w:trPr>
          <w:trHeight w:val="142"/>
          <w:jc w:val="center"/>
        </w:trPr>
        <w:tc>
          <w:tcPr>
            <w:tcW w:w="758" w:type="dxa"/>
            <w:vMerge/>
            <w:tcBorders>
              <w:left w:val="single" w:sz="4" w:space="0" w:color="auto"/>
              <w:right w:val="single" w:sz="4" w:space="0" w:color="auto"/>
            </w:tcBorders>
            <w:vAlign w:val="center"/>
          </w:tcPr>
          <w:p w14:paraId="319A5E2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0A1BA3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15F970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B31796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57D33662" w14:textId="77777777" w:rsidTr="00930E3F">
        <w:trPr>
          <w:trHeight w:val="142"/>
          <w:jc w:val="center"/>
        </w:trPr>
        <w:tc>
          <w:tcPr>
            <w:tcW w:w="758" w:type="dxa"/>
            <w:vMerge/>
            <w:tcBorders>
              <w:left w:val="single" w:sz="4" w:space="0" w:color="auto"/>
              <w:right w:val="single" w:sz="4" w:space="0" w:color="auto"/>
            </w:tcBorders>
            <w:vAlign w:val="center"/>
          </w:tcPr>
          <w:p w14:paraId="37753B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27877F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43924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F2ACBA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9556A9F"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5CDA255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37D76F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ED75C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70A832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125</w:t>
            </w:r>
          </w:p>
        </w:tc>
      </w:tr>
      <w:tr w:rsidR="00DB539B" w:rsidRPr="00DB539B" w14:paraId="0F9F518B"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1CE8233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w:t>
            </w:r>
          </w:p>
        </w:tc>
        <w:tc>
          <w:tcPr>
            <w:tcW w:w="3954" w:type="dxa"/>
            <w:vMerge w:val="restart"/>
            <w:tcBorders>
              <w:top w:val="single" w:sz="4" w:space="0" w:color="auto"/>
              <w:left w:val="single" w:sz="4" w:space="0" w:color="auto"/>
              <w:right w:val="single" w:sz="4" w:space="0" w:color="auto"/>
            </w:tcBorders>
          </w:tcPr>
          <w:p w14:paraId="109CADF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Этапы Кубка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CA5ED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FA4C82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14343895"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6E07FF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43CEF4C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59226B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2E487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1E458607"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326B60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3.6.</w:t>
            </w:r>
          </w:p>
        </w:tc>
        <w:tc>
          <w:tcPr>
            <w:tcW w:w="3954" w:type="dxa"/>
            <w:vMerge w:val="restart"/>
            <w:tcBorders>
              <w:top w:val="single" w:sz="4" w:space="0" w:color="auto"/>
              <w:left w:val="single" w:sz="4" w:space="0" w:color="auto"/>
              <w:right w:val="single" w:sz="4" w:space="0" w:color="auto"/>
            </w:tcBorders>
          </w:tcPr>
          <w:p w14:paraId="5C6AC4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6EFB93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5A1E1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1FC80451" w14:textId="77777777" w:rsidTr="00930E3F">
        <w:trPr>
          <w:trHeight w:val="142"/>
          <w:jc w:val="center"/>
        </w:trPr>
        <w:tc>
          <w:tcPr>
            <w:tcW w:w="758" w:type="dxa"/>
            <w:vMerge/>
            <w:tcBorders>
              <w:left w:val="single" w:sz="4" w:space="0" w:color="auto"/>
              <w:right w:val="single" w:sz="4" w:space="0" w:color="auto"/>
            </w:tcBorders>
            <w:vAlign w:val="center"/>
          </w:tcPr>
          <w:p w14:paraId="6C337D6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0E5DCCF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F8D6B7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F60632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69976F7F" w14:textId="77777777" w:rsidTr="00930E3F">
        <w:trPr>
          <w:trHeight w:val="142"/>
          <w:jc w:val="center"/>
        </w:trPr>
        <w:tc>
          <w:tcPr>
            <w:tcW w:w="758" w:type="dxa"/>
            <w:vMerge/>
            <w:tcBorders>
              <w:left w:val="single" w:sz="4" w:space="0" w:color="auto"/>
              <w:right w:val="single" w:sz="4" w:space="0" w:color="auto"/>
            </w:tcBorders>
            <w:vAlign w:val="center"/>
          </w:tcPr>
          <w:p w14:paraId="575A5F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41148DC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C8F7AF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76CF24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6F3C22F0"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719D55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3BF6F3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BEBB73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CE02D7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5BADFF3C"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711537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3.7.</w:t>
            </w:r>
          </w:p>
        </w:tc>
        <w:tc>
          <w:tcPr>
            <w:tcW w:w="3954" w:type="dxa"/>
            <w:vMerge w:val="restart"/>
            <w:tcBorders>
              <w:top w:val="single" w:sz="4" w:space="0" w:color="auto"/>
              <w:left w:val="single" w:sz="4" w:space="0" w:color="auto"/>
              <w:right w:val="single" w:sz="4" w:space="0" w:color="auto"/>
            </w:tcBorders>
          </w:tcPr>
          <w:p w14:paraId="5609274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Европы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835B1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EF016F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180</w:t>
            </w:r>
          </w:p>
        </w:tc>
      </w:tr>
      <w:tr w:rsidR="00DB539B" w:rsidRPr="00DB539B" w14:paraId="5E90B200" w14:textId="77777777" w:rsidTr="00930E3F">
        <w:trPr>
          <w:trHeight w:val="142"/>
          <w:jc w:val="center"/>
        </w:trPr>
        <w:tc>
          <w:tcPr>
            <w:tcW w:w="758" w:type="dxa"/>
            <w:vMerge/>
            <w:tcBorders>
              <w:left w:val="single" w:sz="4" w:space="0" w:color="auto"/>
              <w:right w:val="single" w:sz="4" w:space="0" w:color="auto"/>
            </w:tcBorders>
            <w:vAlign w:val="center"/>
          </w:tcPr>
          <w:p w14:paraId="3D25843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634E805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59E1FD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E3912B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30A9A503" w14:textId="77777777" w:rsidTr="00930E3F">
        <w:trPr>
          <w:trHeight w:val="142"/>
          <w:jc w:val="center"/>
        </w:trPr>
        <w:tc>
          <w:tcPr>
            <w:tcW w:w="758" w:type="dxa"/>
            <w:vMerge/>
            <w:tcBorders>
              <w:left w:val="single" w:sz="4" w:space="0" w:color="auto"/>
              <w:right w:val="single" w:sz="4" w:space="0" w:color="auto"/>
            </w:tcBorders>
            <w:vAlign w:val="center"/>
          </w:tcPr>
          <w:p w14:paraId="7009A5E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D2F85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332000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03732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6889BFA6"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772C21A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7314F5E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629F20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23724C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80</w:t>
            </w:r>
          </w:p>
        </w:tc>
      </w:tr>
      <w:tr w:rsidR="00DB539B" w:rsidRPr="00DB539B" w14:paraId="5E7AA1D4" w14:textId="77777777" w:rsidTr="00930E3F">
        <w:trPr>
          <w:trHeight w:val="142"/>
          <w:jc w:val="center"/>
        </w:trPr>
        <w:tc>
          <w:tcPr>
            <w:tcW w:w="9736" w:type="dxa"/>
            <w:gridSpan w:val="4"/>
            <w:tcBorders>
              <w:left w:val="single" w:sz="4" w:space="0" w:color="auto"/>
              <w:bottom w:val="single" w:sz="4" w:space="0" w:color="auto"/>
              <w:right w:val="single" w:sz="4" w:space="0" w:color="auto"/>
            </w:tcBorders>
            <w:vAlign w:val="center"/>
          </w:tcPr>
          <w:p w14:paraId="078A44B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Официальные всероссийские спортивные соревнования</w:t>
            </w:r>
          </w:p>
        </w:tc>
      </w:tr>
      <w:tr w:rsidR="00DB539B" w:rsidRPr="00DB539B" w14:paraId="555E0DBB"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219F26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4.1</w:t>
            </w:r>
          </w:p>
        </w:tc>
        <w:tc>
          <w:tcPr>
            <w:tcW w:w="3954" w:type="dxa"/>
            <w:vMerge w:val="restart"/>
            <w:tcBorders>
              <w:top w:val="single" w:sz="4" w:space="0" w:color="auto"/>
              <w:left w:val="single" w:sz="4" w:space="0" w:color="auto"/>
              <w:right w:val="single" w:sz="4" w:space="0" w:color="auto"/>
            </w:tcBorders>
          </w:tcPr>
          <w:p w14:paraId="7189206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Чемпионат России, финал Спартакиады среди сильнейших спортсменов России</w:t>
            </w:r>
          </w:p>
          <w:p w14:paraId="34AC2FB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CB01A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B0622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321C4082" w14:textId="77777777" w:rsidTr="00930E3F">
        <w:trPr>
          <w:trHeight w:val="142"/>
          <w:jc w:val="center"/>
        </w:trPr>
        <w:tc>
          <w:tcPr>
            <w:tcW w:w="758" w:type="dxa"/>
            <w:vMerge/>
            <w:tcBorders>
              <w:left w:val="single" w:sz="4" w:space="0" w:color="auto"/>
              <w:right w:val="single" w:sz="4" w:space="0" w:color="auto"/>
            </w:tcBorders>
            <w:vAlign w:val="center"/>
          </w:tcPr>
          <w:p w14:paraId="1441962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32A1A2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139342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A92F05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22F007C6" w14:textId="77777777" w:rsidTr="00930E3F">
        <w:trPr>
          <w:trHeight w:val="142"/>
          <w:jc w:val="center"/>
        </w:trPr>
        <w:tc>
          <w:tcPr>
            <w:tcW w:w="758" w:type="dxa"/>
            <w:vMerge/>
            <w:tcBorders>
              <w:left w:val="single" w:sz="4" w:space="0" w:color="auto"/>
              <w:right w:val="single" w:sz="4" w:space="0" w:color="auto"/>
            </w:tcBorders>
            <w:vAlign w:val="center"/>
          </w:tcPr>
          <w:p w14:paraId="00E3867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3A9F8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A9E7B8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CF660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22B5AB57"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6D66F92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2271AFF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E78DD1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DC5A77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37A5ED38"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2E7AE3E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4.2.</w:t>
            </w:r>
          </w:p>
        </w:tc>
        <w:tc>
          <w:tcPr>
            <w:tcW w:w="3954" w:type="dxa"/>
            <w:vMerge w:val="restart"/>
            <w:tcBorders>
              <w:top w:val="single" w:sz="4" w:space="0" w:color="auto"/>
              <w:left w:val="single" w:sz="4" w:space="0" w:color="auto"/>
              <w:right w:val="single" w:sz="4" w:space="0" w:color="auto"/>
            </w:tcBorders>
          </w:tcPr>
          <w:p w14:paraId="3B84D5D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России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20CDEF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2D3851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120</w:t>
            </w:r>
          </w:p>
        </w:tc>
      </w:tr>
      <w:tr w:rsidR="00DB539B" w:rsidRPr="00DB539B" w14:paraId="78E7FF85"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738A4EC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1BFD863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813602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A5D508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29F01D1E"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77428A6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4.3.</w:t>
            </w:r>
          </w:p>
        </w:tc>
        <w:tc>
          <w:tcPr>
            <w:tcW w:w="3954" w:type="dxa"/>
            <w:vMerge w:val="restart"/>
            <w:tcBorders>
              <w:top w:val="single" w:sz="4" w:space="0" w:color="auto"/>
              <w:left w:val="single" w:sz="4" w:space="0" w:color="auto"/>
              <w:right w:val="single" w:sz="4" w:space="0" w:color="auto"/>
            </w:tcBorders>
          </w:tcPr>
          <w:p w14:paraId="4EC459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(молодежь, юниоры и юниорки), финал Спартакиады молодежи России</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DA1B3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F7A17C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180</w:t>
            </w:r>
          </w:p>
        </w:tc>
      </w:tr>
      <w:tr w:rsidR="00DB539B" w:rsidRPr="00DB539B" w14:paraId="5C429044" w14:textId="77777777" w:rsidTr="00930E3F">
        <w:trPr>
          <w:trHeight w:val="142"/>
          <w:jc w:val="center"/>
        </w:trPr>
        <w:tc>
          <w:tcPr>
            <w:tcW w:w="758" w:type="dxa"/>
            <w:vMerge/>
            <w:tcBorders>
              <w:left w:val="single" w:sz="4" w:space="0" w:color="auto"/>
              <w:right w:val="single" w:sz="4" w:space="0" w:color="auto"/>
            </w:tcBorders>
            <w:vAlign w:val="center"/>
          </w:tcPr>
          <w:p w14:paraId="7B99D53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795D6E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A633F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C8BDA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648DDBDA"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00A567C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648C21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EE579A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47917A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110</w:t>
            </w:r>
          </w:p>
        </w:tc>
      </w:tr>
      <w:tr w:rsidR="00DB539B" w:rsidRPr="00DB539B" w14:paraId="6A5E0562" w14:textId="77777777" w:rsidTr="00930E3F">
        <w:trPr>
          <w:trHeight w:val="142"/>
          <w:jc w:val="center"/>
        </w:trPr>
        <w:tc>
          <w:tcPr>
            <w:tcW w:w="758" w:type="dxa"/>
            <w:vMerge w:val="restart"/>
            <w:tcBorders>
              <w:top w:val="single" w:sz="4" w:space="0" w:color="auto"/>
              <w:left w:val="single" w:sz="4" w:space="0" w:color="auto"/>
              <w:right w:val="single" w:sz="4" w:space="0" w:color="auto"/>
            </w:tcBorders>
          </w:tcPr>
          <w:p w14:paraId="3138273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4.4.</w:t>
            </w:r>
          </w:p>
        </w:tc>
        <w:tc>
          <w:tcPr>
            <w:tcW w:w="3954" w:type="dxa"/>
            <w:vMerge w:val="restart"/>
            <w:tcBorders>
              <w:top w:val="single" w:sz="4" w:space="0" w:color="auto"/>
              <w:left w:val="single" w:sz="4" w:space="0" w:color="auto"/>
              <w:right w:val="single" w:sz="4" w:space="0" w:color="auto"/>
            </w:tcBorders>
          </w:tcPr>
          <w:p w14:paraId="52454D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(юноши и девушки), финал Спартакиады учащихся России,</w:t>
            </w:r>
          </w:p>
          <w:p w14:paraId="47C7D0F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финал всероссийских соревнований среди спортивных школ, финал спартакиады инвалидов</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7A7DB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DA3A78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130</w:t>
            </w:r>
          </w:p>
        </w:tc>
      </w:tr>
      <w:tr w:rsidR="00DB539B" w:rsidRPr="00DB539B" w14:paraId="4F590F19" w14:textId="77777777" w:rsidTr="00930E3F">
        <w:trPr>
          <w:trHeight w:val="142"/>
          <w:jc w:val="center"/>
        </w:trPr>
        <w:tc>
          <w:tcPr>
            <w:tcW w:w="758" w:type="dxa"/>
            <w:vMerge/>
            <w:tcBorders>
              <w:left w:val="single" w:sz="4" w:space="0" w:color="auto"/>
              <w:right w:val="single" w:sz="4" w:space="0" w:color="auto"/>
            </w:tcBorders>
            <w:vAlign w:val="center"/>
          </w:tcPr>
          <w:p w14:paraId="340174A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6E5857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E3DC25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254EEC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47972452" w14:textId="77777777" w:rsidTr="00930E3F">
        <w:trPr>
          <w:trHeight w:val="142"/>
          <w:jc w:val="center"/>
        </w:trPr>
        <w:tc>
          <w:tcPr>
            <w:tcW w:w="758" w:type="dxa"/>
            <w:vMerge/>
            <w:tcBorders>
              <w:left w:val="single" w:sz="4" w:space="0" w:color="auto"/>
              <w:right w:val="single" w:sz="4" w:space="0" w:color="auto"/>
            </w:tcBorders>
            <w:vAlign w:val="center"/>
          </w:tcPr>
          <w:p w14:paraId="26A524E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288463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9E3E2C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67F2A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80</w:t>
            </w:r>
          </w:p>
        </w:tc>
      </w:tr>
      <w:tr w:rsidR="00DB539B" w:rsidRPr="00DB539B" w14:paraId="55814F9E" w14:textId="77777777" w:rsidTr="00930E3F">
        <w:trPr>
          <w:trHeight w:val="142"/>
          <w:jc w:val="center"/>
        </w:trPr>
        <w:tc>
          <w:tcPr>
            <w:tcW w:w="9736" w:type="dxa"/>
            <w:gridSpan w:val="4"/>
            <w:tcBorders>
              <w:left w:val="single" w:sz="4" w:space="0" w:color="auto"/>
              <w:right w:val="single" w:sz="4" w:space="0" w:color="auto"/>
            </w:tcBorders>
            <w:vAlign w:val="center"/>
          </w:tcPr>
          <w:p w14:paraId="0C59363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Официальные спортивные соревнования в командных игровых видах спорта</w:t>
            </w:r>
          </w:p>
        </w:tc>
      </w:tr>
      <w:tr w:rsidR="00DB539B" w:rsidRPr="00DB539B" w14:paraId="6E6A25E4" w14:textId="77777777" w:rsidTr="00930E3F">
        <w:trPr>
          <w:trHeight w:val="142"/>
          <w:jc w:val="center"/>
        </w:trPr>
        <w:tc>
          <w:tcPr>
            <w:tcW w:w="9736" w:type="dxa"/>
            <w:gridSpan w:val="4"/>
            <w:tcBorders>
              <w:left w:val="single" w:sz="4" w:space="0" w:color="auto"/>
              <w:right w:val="single" w:sz="4" w:space="0" w:color="auto"/>
            </w:tcBorders>
            <w:vAlign w:val="center"/>
          </w:tcPr>
          <w:p w14:paraId="5CD83B5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Официальные международные спортивные соревнования</w:t>
            </w:r>
          </w:p>
        </w:tc>
      </w:tr>
      <w:tr w:rsidR="00DB539B" w:rsidRPr="00DB539B" w14:paraId="6E70F48F" w14:textId="77777777" w:rsidTr="00930E3F">
        <w:trPr>
          <w:trHeight w:val="142"/>
          <w:jc w:val="center"/>
        </w:trPr>
        <w:tc>
          <w:tcPr>
            <w:tcW w:w="758" w:type="dxa"/>
            <w:vMerge w:val="restart"/>
            <w:tcBorders>
              <w:left w:val="single" w:sz="4" w:space="0" w:color="auto"/>
              <w:right w:val="single" w:sz="4" w:space="0" w:color="auto"/>
            </w:tcBorders>
          </w:tcPr>
          <w:p w14:paraId="793C842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5.1.</w:t>
            </w:r>
          </w:p>
        </w:tc>
        <w:tc>
          <w:tcPr>
            <w:tcW w:w="3954" w:type="dxa"/>
            <w:vMerge w:val="restart"/>
            <w:tcBorders>
              <w:left w:val="single" w:sz="4" w:space="0" w:color="auto"/>
              <w:right w:val="single" w:sz="4" w:space="0" w:color="auto"/>
            </w:tcBorders>
          </w:tcPr>
          <w:p w14:paraId="21A5B9D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Олимпийские игры, Паралимпийские игры, </w:t>
            </w:r>
            <w:proofErr w:type="spellStart"/>
            <w:r w:rsidRPr="00DB539B">
              <w:rPr>
                <w:rFonts w:ascii="Times New Roman" w:eastAsia="Times New Roman" w:hAnsi="Times New Roman" w:cs="Times New Roman"/>
                <w:color w:val="000000"/>
                <w:sz w:val="28"/>
              </w:rPr>
              <w:t>Сурдлимпийские</w:t>
            </w:r>
            <w:proofErr w:type="spellEnd"/>
            <w:r w:rsidRPr="00DB539B">
              <w:rPr>
                <w:rFonts w:ascii="Times New Roman" w:eastAsia="Times New Roman" w:hAnsi="Times New Roman" w:cs="Times New Roman"/>
                <w:color w:val="000000"/>
                <w:sz w:val="28"/>
              </w:rPr>
              <w:t xml:space="preserve"> игры, чемпионат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DD7041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CC576F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400</w:t>
            </w:r>
          </w:p>
        </w:tc>
      </w:tr>
      <w:tr w:rsidR="00DB539B" w:rsidRPr="00DB539B" w14:paraId="04DF3D21" w14:textId="77777777" w:rsidTr="00930E3F">
        <w:trPr>
          <w:trHeight w:val="142"/>
          <w:jc w:val="center"/>
        </w:trPr>
        <w:tc>
          <w:tcPr>
            <w:tcW w:w="758" w:type="dxa"/>
            <w:vMerge/>
            <w:tcBorders>
              <w:left w:val="single" w:sz="4" w:space="0" w:color="auto"/>
              <w:right w:val="single" w:sz="4" w:space="0" w:color="auto"/>
            </w:tcBorders>
            <w:vAlign w:val="center"/>
          </w:tcPr>
          <w:p w14:paraId="7E62F9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601DED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0CF24B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5C154C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350</w:t>
            </w:r>
          </w:p>
        </w:tc>
      </w:tr>
      <w:tr w:rsidR="00DB539B" w:rsidRPr="00DB539B" w14:paraId="2A73EA1C" w14:textId="77777777" w:rsidTr="00930E3F">
        <w:trPr>
          <w:trHeight w:val="142"/>
          <w:jc w:val="center"/>
        </w:trPr>
        <w:tc>
          <w:tcPr>
            <w:tcW w:w="758" w:type="dxa"/>
            <w:vMerge/>
            <w:tcBorders>
              <w:left w:val="single" w:sz="4" w:space="0" w:color="auto"/>
              <w:right w:val="single" w:sz="4" w:space="0" w:color="auto"/>
            </w:tcBorders>
            <w:vAlign w:val="center"/>
          </w:tcPr>
          <w:p w14:paraId="0338D54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659A13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789F26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225AD3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099F33C2" w14:textId="77777777" w:rsidTr="00930E3F">
        <w:trPr>
          <w:trHeight w:val="142"/>
          <w:jc w:val="center"/>
        </w:trPr>
        <w:tc>
          <w:tcPr>
            <w:tcW w:w="758" w:type="dxa"/>
            <w:vMerge/>
            <w:tcBorders>
              <w:left w:val="single" w:sz="4" w:space="0" w:color="auto"/>
              <w:right w:val="single" w:sz="4" w:space="0" w:color="auto"/>
            </w:tcBorders>
            <w:vAlign w:val="center"/>
          </w:tcPr>
          <w:p w14:paraId="3BE8EBD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71AC95B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4F9261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36FD4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322D7B82" w14:textId="77777777" w:rsidTr="00930E3F">
        <w:trPr>
          <w:trHeight w:val="142"/>
          <w:jc w:val="center"/>
        </w:trPr>
        <w:tc>
          <w:tcPr>
            <w:tcW w:w="758" w:type="dxa"/>
            <w:vMerge/>
            <w:tcBorders>
              <w:left w:val="single" w:sz="4" w:space="0" w:color="auto"/>
              <w:right w:val="single" w:sz="4" w:space="0" w:color="auto"/>
            </w:tcBorders>
            <w:vAlign w:val="center"/>
          </w:tcPr>
          <w:p w14:paraId="3B915E5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2DCE0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E9613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E670B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5C695C73" w14:textId="77777777" w:rsidTr="00930E3F">
        <w:trPr>
          <w:trHeight w:val="142"/>
          <w:jc w:val="center"/>
        </w:trPr>
        <w:tc>
          <w:tcPr>
            <w:tcW w:w="758" w:type="dxa"/>
            <w:vMerge w:val="restart"/>
            <w:tcBorders>
              <w:left w:val="single" w:sz="4" w:space="0" w:color="auto"/>
              <w:right w:val="single" w:sz="4" w:space="0" w:color="auto"/>
            </w:tcBorders>
          </w:tcPr>
          <w:p w14:paraId="15E8053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5.2.</w:t>
            </w:r>
          </w:p>
        </w:tc>
        <w:tc>
          <w:tcPr>
            <w:tcW w:w="3954" w:type="dxa"/>
            <w:vMerge w:val="restart"/>
            <w:tcBorders>
              <w:left w:val="single" w:sz="4" w:space="0" w:color="auto"/>
              <w:right w:val="single" w:sz="4" w:space="0" w:color="auto"/>
            </w:tcBorders>
          </w:tcPr>
          <w:p w14:paraId="011BEF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Чемпионат Европы, Кубок мира (финал),</w:t>
            </w:r>
          </w:p>
          <w:p w14:paraId="27CF7F9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Европейские игры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E5E4AF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26F219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350</w:t>
            </w:r>
          </w:p>
        </w:tc>
      </w:tr>
      <w:tr w:rsidR="00DB539B" w:rsidRPr="00DB539B" w14:paraId="1A816629" w14:textId="77777777" w:rsidTr="00930E3F">
        <w:trPr>
          <w:trHeight w:val="142"/>
          <w:jc w:val="center"/>
        </w:trPr>
        <w:tc>
          <w:tcPr>
            <w:tcW w:w="758" w:type="dxa"/>
            <w:vMerge/>
            <w:tcBorders>
              <w:left w:val="single" w:sz="4" w:space="0" w:color="auto"/>
              <w:right w:val="single" w:sz="4" w:space="0" w:color="auto"/>
            </w:tcBorders>
            <w:vAlign w:val="center"/>
          </w:tcPr>
          <w:p w14:paraId="510C8E8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69C3C5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6891D2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52F169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300</w:t>
            </w:r>
          </w:p>
        </w:tc>
      </w:tr>
      <w:tr w:rsidR="00DB539B" w:rsidRPr="00DB539B" w14:paraId="2A6D3A7D" w14:textId="77777777" w:rsidTr="00930E3F">
        <w:trPr>
          <w:trHeight w:val="142"/>
          <w:jc w:val="center"/>
        </w:trPr>
        <w:tc>
          <w:tcPr>
            <w:tcW w:w="758" w:type="dxa"/>
            <w:vMerge/>
            <w:tcBorders>
              <w:left w:val="single" w:sz="4" w:space="0" w:color="auto"/>
              <w:right w:val="single" w:sz="4" w:space="0" w:color="auto"/>
            </w:tcBorders>
            <w:vAlign w:val="center"/>
          </w:tcPr>
          <w:p w14:paraId="7138F02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0632B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77EC03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4A0DD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388D8844" w14:textId="77777777" w:rsidTr="00930E3F">
        <w:trPr>
          <w:trHeight w:val="142"/>
          <w:jc w:val="center"/>
        </w:trPr>
        <w:tc>
          <w:tcPr>
            <w:tcW w:w="758" w:type="dxa"/>
            <w:vMerge/>
            <w:tcBorders>
              <w:left w:val="single" w:sz="4" w:space="0" w:color="auto"/>
              <w:right w:val="single" w:sz="4" w:space="0" w:color="auto"/>
            </w:tcBorders>
            <w:vAlign w:val="center"/>
          </w:tcPr>
          <w:p w14:paraId="3B698BE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B28E32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A9E240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FD925D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2B607567" w14:textId="77777777" w:rsidTr="00930E3F">
        <w:trPr>
          <w:trHeight w:val="142"/>
          <w:jc w:val="center"/>
        </w:trPr>
        <w:tc>
          <w:tcPr>
            <w:tcW w:w="758" w:type="dxa"/>
            <w:vMerge/>
            <w:tcBorders>
              <w:left w:val="single" w:sz="4" w:space="0" w:color="auto"/>
              <w:right w:val="single" w:sz="4" w:space="0" w:color="auto"/>
            </w:tcBorders>
            <w:vAlign w:val="center"/>
          </w:tcPr>
          <w:p w14:paraId="28B166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8B265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EDE18B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9674F7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80</w:t>
            </w:r>
          </w:p>
        </w:tc>
      </w:tr>
      <w:tr w:rsidR="00DB539B" w:rsidRPr="00DB539B" w14:paraId="7EE7659A" w14:textId="77777777" w:rsidTr="00930E3F">
        <w:trPr>
          <w:trHeight w:val="142"/>
          <w:jc w:val="center"/>
        </w:trPr>
        <w:tc>
          <w:tcPr>
            <w:tcW w:w="758" w:type="dxa"/>
            <w:vMerge w:val="restart"/>
            <w:tcBorders>
              <w:left w:val="single" w:sz="4" w:space="0" w:color="auto"/>
              <w:right w:val="single" w:sz="4" w:space="0" w:color="auto"/>
            </w:tcBorders>
          </w:tcPr>
          <w:p w14:paraId="2E84BCD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5.3.</w:t>
            </w:r>
          </w:p>
        </w:tc>
        <w:tc>
          <w:tcPr>
            <w:tcW w:w="3954" w:type="dxa"/>
            <w:vMerge w:val="restart"/>
            <w:tcBorders>
              <w:left w:val="single" w:sz="4" w:space="0" w:color="auto"/>
              <w:right w:val="single" w:sz="4" w:space="0" w:color="auto"/>
            </w:tcBorders>
          </w:tcPr>
          <w:p w14:paraId="354D8E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Европы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B6C0A4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AD2AA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1105B849" w14:textId="77777777" w:rsidTr="00930E3F">
        <w:trPr>
          <w:trHeight w:val="142"/>
          <w:jc w:val="center"/>
        </w:trPr>
        <w:tc>
          <w:tcPr>
            <w:tcW w:w="758" w:type="dxa"/>
            <w:vMerge/>
            <w:tcBorders>
              <w:left w:val="single" w:sz="4" w:space="0" w:color="auto"/>
              <w:right w:val="single" w:sz="4" w:space="0" w:color="auto"/>
            </w:tcBorders>
            <w:vAlign w:val="center"/>
          </w:tcPr>
          <w:p w14:paraId="0E31C3C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263156E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DDED38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8668B9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14C65C36" w14:textId="77777777" w:rsidTr="00930E3F">
        <w:trPr>
          <w:trHeight w:val="142"/>
          <w:jc w:val="center"/>
        </w:trPr>
        <w:tc>
          <w:tcPr>
            <w:tcW w:w="758" w:type="dxa"/>
            <w:vMerge/>
            <w:tcBorders>
              <w:left w:val="single" w:sz="4" w:space="0" w:color="auto"/>
              <w:right w:val="single" w:sz="4" w:space="0" w:color="auto"/>
            </w:tcBorders>
            <w:vAlign w:val="center"/>
          </w:tcPr>
          <w:p w14:paraId="237B846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492A8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9637ED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905F64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2FDB241E" w14:textId="77777777" w:rsidTr="00930E3F">
        <w:trPr>
          <w:trHeight w:val="142"/>
          <w:jc w:val="center"/>
        </w:trPr>
        <w:tc>
          <w:tcPr>
            <w:tcW w:w="758" w:type="dxa"/>
            <w:vMerge w:val="restart"/>
            <w:tcBorders>
              <w:left w:val="single" w:sz="4" w:space="0" w:color="auto"/>
              <w:right w:val="single" w:sz="4" w:space="0" w:color="auto"/>
            </w:tcBorders>
          </w:tcPr>
          <w:p w14:paraId="18CC499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5.4.</w:t>
            </w:r>
          </w:p>
        </w:tc>
        <w:tc>
          <w:tcPr>
            <w:tcW w:w="3954" w:type="dxa"/>
            <w:vMerge w:val="restart"/>
            <w:tcBorders>
              <w:left w:val="single" w:sz="4" w:space="0" w:color="auto"/>
              <w:right w:val="single" w:sz="4" w:space="0" w:color="auto"/>
            </w:tcBorders>
          </w:tcPr>
          <w:p w14:paraId="7030657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Всемирная универсиада, Юношеские Олимпийские игры,</w:t>
            </w:r>
          </w:p>
          <w:p w14:paraId="0BB0B1B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Европейский юношеский Олимпийский фестиваль</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49E71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D67BD7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117C8C33" w14:textId="77777777" w:rsidTr="00930E3F">
        <w:trPr>
          <w:trHeight w:val="142"/>
          <w:jc w:val="center"/>
        </w:trPr>
        <w:tc>
          <w:tcPr>
            <w:tcW w:w="758" w:type="dxa"/>
            <w:vMerge/>
            <w:tcBorders>
              <w:left w:val="single" w:sz="4" w:space="0" w:color="auto"/>
              <w:right w:val="single" w:sz="4" w:space="0" w:color="auto"/>
            </w:tcBorders>
            <w:vAlign w:val="center"/>
          </w:tcPr>
          <w:p w14:paraId="05054FB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7D0F26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EF629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BA5C4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507A5CC2" w14:textId="77777777" w:rsidTr="00930E3F">
        <w:trPr>
          <w:trHeight w:val="142"/>
          <w:jc w:val="center"/>
        </w:trPr>
        <w:tc>
          <w:tcPr>
            <w:tcW w:w="758" w:type="dxa"/>
            <w:vMerge/>
            <w:tcBorders>
              <w:left w:val="single" w:sz="4" w:space="0" w:color="auto"/>
              <w:right w:val="single" w:sz="4" w:space="0" w:color="auto"/>
            </w:tcBorders>
            <w:vAlign w:val="center"/>
          </w:tcPr>
          <w:p w14:paraId="721B472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1B86BAE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ABE02D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67EFB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75B5F0ED" w14:textId="77777777" w:rsidTr="00930E3F">
        <w:trPr>
          <w:trHeight w:val="142"/>
          <w:jc w:val="center"/>
        </w:trPr>
        <w:tc>
          <w:tcPr>
            <w:tcW w:w="758" w:type="dxa"/>
            <w:vMerge/>
            <w:tcBorders>
              <w:left w:val="single" w:sz="4" w:space="0" w:color="auto"/>
              <w:right w:val="single" w:sz="4" w:space="0" w:color="auto"/>
            </w:tcBorders>
            <w:vAlign w:val="center"/>
          </w:tcPr>
          <w:p w14:paraId="01455E6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5D42C29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31329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B6FA91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125</w:t>
            </w:r>
          </w:p>
        </w:tc>
      </w:tr>
      <w:tr w:rsidR="00DB539B" w:rsidRPr="00DB539B" w14:paraId="729DD61B" w14:textId="77777777" w:rsidTr="00930E3F">
        <w:trPr>
          <w:trHeight w:val="142"/>
          <w:jc w:val="center"/>
        </w:trPr>
        <w:tc>
          <w:tcPr>
            <w:tcW w:w="758" w:type="dxa"/>
            <w:vMerge w:val="restart"/>
            <w:tcBorders>
              <w:left w:val="single" w:sz="4" w:space="0" w:color="auto"/>
              <w:right w:val="single" w:sz="4" w:space="0" w:color="auto"/>
            </w:tcBorders>
          </w:tcPr>
          <w:p w14:paraId="5FE8A8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5.5.</w:t>
            </w:r>
          </w:p>
        </w:tc>
        <w:tc>
          <w:tcPr>
            <w:tcW w:w="3954" w:type="dxa"/>
            <w:vMerge w:val="restart"/>
            <w:tcBorders>
              <w:left w:val="single" w:sz="4" w:space="0" w:color="auto"/>
              <w:right w:val="single" w:sz="4" w:space="0" w:color="auto"/>
            </w:tcBorders>
          </w:tcPr>
          <w:p w14:paraId="7B9C33B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Этапы Кубка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277D94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AD759D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0F3C191A" w14:textId="77777777" w:rsidTr="00930E3F">
        <w:trPr>
          <w:trHeight w:val="142"/>
          <w:jc w:val="center"/>
        </w:trPr>
        <w:tc>
          <w:tcPr>
            <w:tcW w:w="758" w:type="dxa"/>
            <w:vMerge/>
            <w:tcBorders>
              <w:left w:val="single" w:sz="4" w:space="0" w:color="auto"/>
              <w:right w:val="single" w:sz="4" w:space="0" w:color="auto"/>
            </w:tcBorders>
            <w:vAlign w:val="center"/>
          </w:tcPr>
          <w:p w14:paraId="2C2BBD9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25147C4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DF1964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81DEDE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80</w:t>
            </w:r>
          </w:p>
        </w:tc>
      </w:tr>
      <w:tr w:rsidR="00DB539B" w:rsidRPr="00DB539B" w14:paraId="72A90F04" w14:textId="77777777" w:rsidTr="00930E3F">
        <w:trPr>
          <w:trHeight w:val="142"/>
          <w:jc w:val="center"/>
        </w:trPr>
        <w:tc>
          <w:tcPr>
            <w:tcW w:w="758" w:type="dxa"/>
            <w:vMerge w:val="restart"/>
            <w:tcBorders>
              <w:left w:val="single" w:sz="4" w:space="0" w:color="auto"/>
              <w:right w:val="single" w:sz="4" w:space="0" w:color="auto"/>
            </w:tcBorders>
          </w:tcPr>
          <w:p w14:paraId="0F9BA2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5.6.</w:t>
            </w:r>
          </w:p>
        </w:tc>
        <w:tc>
          <w:tcPr>
            <w:tcW w:w="3954" w:type="dxa"/>
            <w:vMerge w:val="restart"/>
            <w:tcBorders>
              <w:left w:val="single" w:sz="4" w:space="0" w:color="auto"/>
              <w:right w:val="single" w:sz="4" w:space="0" w:color="auto"/>
            </w:tcBorders>
          </w:tcPr>
          <w:p w14:paraId="60BCDBC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8494B9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EE502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250</w:t>
            </w:r>
          </w:p>
        </w:tc>
      </w:tr>
      <w:tr w:rsidR="00DB539B" w:rsidRPr="00DB539B" w14:paraId="2FC6516B" w14:textId="77777777" w:rsidTr="00930E3F">
        <w:trPr>
          <w:trHeight w:val="142"/>
          <w:jc w:val="center"/>
        </w:trPr>
        <w:tc>
          <w:tcPr>
            <w:tcW w:w="758" w:type="dxa"/>
            <w:vMerge/>
            <w:tcBorders>
              <w:left w:val="single" w:sz="4" w:space="0" w:color="auto"/>
              <w:right w:val="single" w:sz="4" w:space="0" w:color="auto"/>
            </w:tcBorders>
            <w:vAlign w:val="center"/>
          </w:tcPr>
          <w:p w14:paraId="5AB2148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7CCA2D1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331F34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E4FA05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200</w:t>
            </w:r>
          </w:p>
        </w:tc>
      </w:tr>
      <w:tr w:rsidR="00DB539B" w:rsidRPr="00DB539B" w14:paraId="1380E3D8" w14:textId="77777777" w:rsidTr="00930E3F">
        <w:trPr>
          <w:trHeight w:val="142"/>
          <w:jc w:val="center"/>
        </w:trPr>
        <w:tc>
          <w:tcPr>
            <w:tcW w:w="758" w:type="dxa"/>
            <w:vMerge/>
            <w:tcBorders>
              <w:left w:val="single" w:sz="4" w:space="0" w:color="auto"/>
              <w:right w:val="single" w:sz="4" w:space="0" w:color="auto"/>
            </w:tcBorders>
            <w:vAlign w:val="center"/>
          </w:tcPr>
          <w:p w14:paraId="662E31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15289F2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26EFB0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6A2180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12A6DF78" w14:textId="77777777" w:rsidTr="00930E3F">
        <w:trPr>
          <w:trHeight w:val="142"/>
          <w:jc w:val="center"/>
        </w:trPr>
        <w:tc>
          <w:tcPr>
            <w:tcW w:w="758" w:type="dxa"/>
            <w:vMerge/>
            <w:tcBorders>
              <w:left w:val="single" w:sz="4" w:space="0" w:color="auto"/>
              <w:right w:val="single" w:sz="4" w:space="0" w:color="auto"/>
            </w:tcBorders>
            <w:vAlign w:val="center"/>
          </w:tcPr>
          <w:p w14:paraId="52B18F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00D6B27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7894F7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9BAE9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50</w:t>
            </w:r>
          </w:p>
        </w:tc>
      </w:tr>
      <w:tr w:rsidR="00DB539B" w:rsidRPr="00DB539B" w14:paraId="503A3F26" w14:textId="77777777" w:rsidTr="00930E3F">
        <w:trPr>
          <w:trHeight w:val="142"/>
          <w:jc w:val="center"/>
        </w:trPr>
        <w:tc>
          <w:tcPr>
            <w:tcW w:w="758" w:type="dxa"/>
            <w:vMerge w:val="restart"/>
            <w:tcBorders>
              <w:left w:val="single" w:sz="4" w:space="0" w:color="auto"/>
              <w:right w:val="single" w:sz="4" w:space="0" w:color="auto"/>
            </w:tcBorders>
          </w:tcPr>
          <w:p w14:paraId="26D7BB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5.7.</w:t>
            </w:r>
          </w:p>
        </w:tc>
        <w:tc>
          <w:tcPr>
            <w:tcW w:w="3954" w:type="dxa"/>
            <w:vMerge w:val="restart"/>
            <w:tcBorders>
              <w:left w:val="single" w:sz="4" w:space="0" w:color="auto"/>
              <w:right w:val="single" w:sz="4" w:space="0" w:color="auto"/>
            </w:tcBorders>
          </w:tcPr>
          <w:p w14:paraId="3D3B9E2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Европы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32FF17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14E9F1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180</w:t>
            </w:r>
          </w:p>
        </w:tc>
      </w:tr>
      <w:tr w:rsidR="00DB539B" w:rsidRPr="00DB539B" w14:paraId="4BE8026A" w14:textId="77777777" w:rsidTr="00930E3F">
        <w:trPr>
          <w:trHeight w:val="142"/>
          <w:jc w:val="center"/>
        </w:trPr>
        <w:tc>
          <w:tcPr>
            <w:tcW w:w="758" w:type="dxa"/>
            <w:vMerge/>
            <w:tcBorders>
              <w:left w:val="single" w:sz="4" w:space="0" w:color="auto"/>
              <w:right w:val="single" w:sz="4" w:space="0" w:color="auto"/>
            </w:tcBorders>
            <w:vAlign w:val="center"/>
          </w:tcPr>
          <w:p w14:paraId="6595701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30F91F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02D195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D3240A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150</w:t>
            </w:r>
          </w:p>
        </w:tc>
      </w:tr>
      <w:tr w:rsidR="00DB539B" w:rsidRPr="00DB539B" w14:paraId="24EE8047" w14:textId="77777777" w:rsidTr="00930E3F">
        <w:trPr>
          <w:trHeight w:val="142"/>
          <w:jc w:val="center"/>
        </w:trPr>
        <w:tc>
          <w:tcPr>
            <w:tcW w:w="758" w:type="dxa"/>
            <w:vMerge/>
            <w:tcBorders>
              <w:left w:val="single" w:sz="4" w:space="0" w:color="auto"/>
              <w:right w:val="single" w:sz="4" w:space="0" w:color="auto"/>
            </w:tcBorders>
            <w:vAlign w:val="center"/>
          </w:tcPr>
          <w:p w14:paraId="1EB186F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1B94294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E01017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7A2A05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80</w:t>
            </w:r>
          </w:p>
        </w:tc>
      </w:tr>
      <w:tr w:rsidR="00DB539B" w:rsidRPr="00DB539B" w14:paraId="39819170" w14:textId="77777777" w:rsidTr="00930E3F">
        <w:trPr>
          <w:trHeight w:val="142"/>
          <w:jc w:val="center"/>
        </w:trPr>
        <w:tc>
          <w:tcPr>
            <w:tcW w:w="758" w:type="dxa"/>
            <w:vMerge/>
            <w:tcBorders>
              <w:left w:val="single" w:sz="4" w:space="0" w:color="auto"/>
              <w:right w:val="single" w:sz="4" w:space="0" w:color="auto"/>
            </w:tcBorders>
            <w:vAlign w:val="center"/>
          </w:tcPr>
          <w:p w14:paraId="6CBBE6A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7F8B893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71C4EB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404717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50</w:t>
            </w:r>
          </w:p>
        </w:tc>
      </w:tr>
      <w:tr w:rsidR="00DB539B" w:rsidRPr="00DB539B" w14:paraId="55772538" w14:textId="77777777" w:rsidTr="00930E3F">
        <w:trPr>
          <w:trHeight w:val="142"/>
          <w:jc w:val="center"/>
        </w:trPr>
        <w:tc>
          <w:tcPr>
            <w:tcW w:w="9736" w:type="dxa"/>
            <w:gridSpan w:val="4"/>
            <w:tcBorders>
              <w:left w:val="single" w:sz="4" w:space="0" w:color="auto"/>
              <w:right w:val="single" w:sz="4" w:space="0" w:color="auto"/>
            </w:tcBorders>
            <w:vAlign w:val="center"/>
          </w:tcPr>
          <w:p w14:paraId="3AB539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 Официальные всероссийские спортивные соревнования</w:t>
            </w:r>
          </w:p>
        </w:tc>
      </w:tr>
      <w:tr w:rsidR="00DB539B" w:rsidRPr="00DB539B" w14:paraId="791878C7" w14:textId="77777777" w:rsidTr="00930E3F">
        <w:trPr>
          <w:trHeight w:val="142"/>
          <w:jc w:val="center"/>
        </w:trPr>
        <w:tc>
          <w:tcPr>
            <w:tcW w:w="758" w:type="dxa"/>
            <w:vMerge w:val="restart"/>
            <w:tcBorders>
              <w:left w:val="single" w:sz="4" w:space="0" w:color="auto"/>
              <w:right w:val="single" w:sz="4" w:space="0" w:color="auto"/>
            </w:tcBorders>
          </w:tcPr>
          <w:p w14:paraId="56DBB49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6.1.</w:t>
            </w:r>
          </w:p>
        </w:tc>
        <w:tc>
          <w:tcPr>
            <w:tcW w:w="3954" w:type="dxa"/>
            <w:vMerge w:val="restart"/>
            <w:tcBorders>
              <w:left w:val="single" w:sz="4" w:space="0" w:color="auto"/>
              <w:right w:val="single" w:sz="4" w:space="0" w:color="auto"/>
            </w:tcBorders>
          </w:tcPr>
          <w:p w14:paraId="45AB666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Чемпионат России, финал Спартакиады среди сильнейших спортсменов России</w:t>
            </w:r>
          </w:p>
          <w:p w14:paraId="5B8593E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E87EE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FC6CF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125</w:t>
            </w:r>
          </w:p>
        </w:tc>
      </w:tr>
      <w:tr w:rsidR="00DB539B" w:rsidRPr="00DB539B" w14:paraId="2AAD1AC3" w14:textId="77777777" w:rsidTr="00930E3F">
        <w:trPr>
          <w:trHeight w:val="142"/>
          <w:jc w:val="center"/>
        </w:trPr>
        <w:tc>
          <w:tcPr>
            <w:tcW w:w="758" w:type="dxa"/>
            <w:vMerge/>
            <w:tcBorders>
              <w:left w:val="single" w:sz="4" w:space="0" w:color="auto"/>
              <w:right w:val="single" w:sz="4" w:space="0" w:color="auto"/>
            </w:tcBorders>
            <w:vAlign w:val="center"/>
          </w:tcPr>
          <w:p w14:paraId="3ADE5EF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7FEDAF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C7E1A4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CC3B2B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100</w:t>
            </w:r>
          </w:p>
        </w:tc>
      </w:tr>
      <w:tr w:rsidR="00DB539B" w:rsidRPr="00DB539B" w14:paraId="490E5003" w14:textId="77777777" w:rsidTr="00930E3F">
        <w:trPr>
          <w:trHeight w:val="142"/>
          <w:jc w:val="center"/>
        </w:trPr>
        <w:tc>
          <w:tcPr>
            <w:tcW w:w="758" w:type="dxa"/>
            <w:vMerge/>
            <w:tcBorders>
              <w:left w:val="single" w:sz="4" w:space="0" w:color="auto"/>
              <w:right w:val="single" w:sz="4" w:space="0" w:color="auto"/>
            </w:tcBorders>
            <w:vAlign w:val="center"/>
          </w:tcPr>
          <w:p w14:paraId="4DE8688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67FE098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7BFA8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EB3F6C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75</w:t>
            </w:r>
          </w:p>
        </w:tc>
      </w:tr>
      <w:tr w:rsidR="00DB539B" w:rsidRPr="00DB539B" w14:paraId="109431E3" w14:textId="77777777" w:rsidTr="00930E3F">
        <w:trPr>
          <w:trHeight w:val="142"/>
          <w:jc w:val="center"/>
        </w:trPr>
        <w:tc>
          <w:tcPr>
            <w:tcW w:w="758" w:type="dxa"/>
            <w:vMerge/>
            <w:tcBorders>
              <w:left w:val="single" w:sz="4" w:space="0" w:color="auto"/>
              <w:right w:val="single" w:sz="4" w:space="0" w:color="auto"/>
            </w:tcBorders>
            <w:vAlign w:val="center"/>
          </w:tcPr>
          <w:p w14:paraId="45204D4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0341232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4EEC69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74581E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60</w:t>
            </w:r>
          </w:p>
        </w:tc>
      </w:tr>
      <w:tr w:rsidR="00DB539B" w:rsidRPr="00DB539B" w14:paraId="610351CD" w14:textId="77777777" w:rsidTr="00930E3F">
        <w:trPr>
          <w:trHeight w:val="142"/>
          <w:jc w:val="center"/>
        </w:trPr>
        <w:tc>
          <w:tcPr>
            <w:tcW w:w="758" w:type="dxa"/>
            <w:vMerge w:val="restart"/>
            <w:tcBorders>
              <w:left w:val="single" w:sz="4" w:space="0" w:color="auto"/>
              <w:right w:val="single" w:sz="4" w:space="0" w:color="auto"/>
            </w:tcBorders>
          </w:tcPr>
          <w:p w14:paraId="204A9E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6.2.</w:t>
            </w:r>
          </w:p>
        </w:tc>
        <w:tc>
          <w:tcPr>
            <w:tcW w:w="3954" w:type="dxa"/>
            <w:vMerge w:val="restart"/>
            <w:tcBorders>
              <w:left w:val="single" w:sz="4" w:space="0" w:color="auto"/>
              <w:right w:val="single" w:sz="4" w:space="0" w:color="auto"/>
            </w:tcBorders>
          </w:tcPr>
          <w:p w14:paraId="69A397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Кубок России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3FD404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96B0A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60</w:t>
            </w:r>
          </w:p>
        </w:tc>
      </w:tr>
      <w:tr w:rsidR="00DB539B" w:rsidRPr="00DB539B" w14:paraId="79E39991"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5766179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02A3C7D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036174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62739D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50</w:t>
            </w:r>
          </w:p>
        </w:tc>
      </w:tr>
      <w:tr w:rsidR="00DB539B" w:rsidRPr="00DB539B" w14:paraId="6710D553" w14:textId="77777777" w:rsidTr="00930E3F">
        <w:trPr>
          <w:trHeight w:val="142"/>
          <w:jc w:val="center"/>
        </w:trPr>
        <w:tc>
          <w:tcPr>
            <w:tcW w:w="758" w:type="dxa"/>
            <w:vMerge w:val="restart"/>
            <w:tcBorders>
              <w:left w:val="single" w:sz="4" w:space="0" w:color="auto"/>
              <w:right w:val="single" w:sz="4" w:space="0" w:color="auto"/>
            </w:tcBorders>
          </w:tcPr>
          <w:p w14:paraId="2B8738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6.3.</w:t>
            </w:r>
          </w:p>
        </w:tc>
        <w:tc>
          <w:tcPr>
            <w:tcW w:w="3954" w:type="dxa"/>
            <w:vMerge w:val="restart"/>
            <w:tcBorders>
              <w:left w:val="single" w:sz="4" w:space="0" w:color="auto"/>
              <w:right w:val="single" w:sz="4" w:space="0" w:color="auto"/>
            </w:tcBorders>
          </w:tcPr>
          <w:p w14:paraId="7D7E25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(молодежь, юниоры и юниорки), финал Спартакиады молодежи России</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B75B82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E275C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90</w:t>
            </w:r>
          </w:p>
        </w:tc>
      </w:tr>
      <w:tr w:rsidR="00DB539B" w:rsidRPr="00DB539B" w14:paraId="0CC41711" w14:textId="77777777" w:rsidTr="00930E3F">
        <w:trPr>
          <w:trHeight w:val="142"/>
          <w:jc w:val="center"/>
        </w:trPr>
        <w:tc>
          <w:tcPr>
            <w:tcW w:w="758" w:type="dxa"/>
            <w:vMerge/>
            <w:tcBorders>
              <w:left w:val="single" w:sz="4" w:space="0" w:color="auto"/>
              <w:right w:val="single" w:sz="4" w:space="0" w:color="auto"/>
            </w:tcBorders>
            <w:vAlign w:val="center"/>
          </w:tcPr>
          <w:p w14:paraId="0BD4BF4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7BBBA0E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8186CA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C0DE98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70</w:t>
            </w:r>
          </w:p>
        </w:tc>
      </w:tr>
      <w:tr w:rsidR="00DB539B" w:rsidRPr="00DB539B" w14:paraId="55941789"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59B59DC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277384E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5BEA4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DB5E16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50</w:t>
            </w:r>
          </w:p>
        </w:tc>
      </w:tr>
      <w:tr w:rsidR="00DB539B" w:rsidRPr="00DB539B" w14:paraId="2C80D898" w14:textId="77777777" w:rsidTr="00930E3F">
        <w:trPr>
          <w:trHeight w:val="142"/>
          <w:jc w:val="center"/>
        </w:trPr>
        <w:tc>
          <w:tcPr>
            <w:tcW w:w="758" w:type="dxa"/>
            <w:vMerge w:val="restart"/>
            <w:tcBorders>
              <w:left w:val="single" w:sz="4" w:space="0" w:color="auto"/>
              <w:right w:val="single" w:sz="4" w:space="0" w:color="auto"/>
            </w:tcBorders>
          </w:tcPr>
          <w:p w14:paraId="2D57BFA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6.4.</w:t>
            </w:r>
          </w:p>
        </w:tc>
        <w:tc>
          <w:tcPr>
            <w:tcW w:w="3954" w:type="dxa"/>
            <w:vMerge w:val="restart"/>
            <w:tcBorders>
              <w:left w:val="single" w:sz="4" w:space="0" w:color="auto"/>
              <w:right w:val="single" w:sz="4" w:space="0" w:color="auto"/>
            </w:tcBorders>
          </w:tcPr>
          <w:p w14:paraId="1A61590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Первенство России (юноши и девушки), финал Спартакиады учащихся России,</w:t>
            </w:r>
          </w:p>
          <w:p w14:paraId="23A1C4E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финал всероссийских соревнований среди спортивных школ, финал спартакиады инвалидов</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00AA2F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31A8C3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60</w:t>
            </w:r>
          </w:p>
        </w:tc>
      </w:tr>
      <w:tr w:rsidR="00DB539B" w:rsidRPr="00DB539B" w14:paraId="7A080A31" w14:textId="77777777" w:rsidTr="00930E3F">
        <w:trPr>
          <w:trHeight w:val="142"/>
          <w:jc w:val="center"/>
        </w:trPr>
        <w:tc>
          <w:tcPr>
            <w:tcW w:w="758" w:type="dxa"/>
            <w:vMerge/>
            <w:tcBorders>
              <w:left w:val="single" w:sz="4" w:space="0" w:color="auto"/>
              <w:right w:val="single" w:sz="4" w:space="0" w:color="auto"/>
            </w:tcBorders>
            <w:vAlign w:val="center"/>
          </w:tcPr>
          <w:p w14:paraId="6601F9D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right w:val="single" w:sz="4" w:space="0" w:color="auto"/>
            </w:tcBorders>
            <w:vAlign w:val="center"/>
          </w:tcPr>
          <w:p w14:paraId="74D9930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9EB488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24AC8D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50</w:t>
            </w:r>
          </w:p>
        </w:tc>
      </w:tr>
      <w:tr w:rsidR="00DB539B" w:rsidRPr="00DB539B" w14:paraId="3EAB0B0B" w14:textId="77777777" w:rsidTr="00930E3F">
        <w:trPr>
          <w:trHeight w:val="142"/>
          <w:jc w:val="center"/>
        </w:trPr>
        <w:tc>
          <w:tcPr>
            <w:tcW w:w="758" w:type="dxa"/>
            <w:vMerge/>
            <w:tcBorders>
              <w:left w:val="single" w:sz="4" w:space="0" w:color="auto"/>
              <w:bottom w:val="single" w:sz="4" w:space="0" w:color="auto"/>
              <w:right w:val="single" w:sz="4" w:space="0" w:color="auto"/>
            </w:tcBorders>
            <w:vAlign w:val="center"/>
          </w:tcPr>
          <w:p w14:paraId="217BE01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3954" w:type="dxa"/>
            <w:vMerge/>
            <w:tcBorders>
              <w:left w:val="single" w:sz="4" w:space="0" w:color="auto"/>
              <w:bottom w:val="single" w:sz="4" w:space="0" w:color="auto"/>
              <w:right w:val="single" w:sz="4" w:space="0" w:color="auto"/>
            </w:tcBorders>
            <w:vAlign w:val="center"/>
          </w:tcPr>
          <w:p w14:paraId="285036D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85556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CDEE95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40</w:t>
            </w:r>
          </w:p>
        </w:tc>
      </w:tr>
    </w:tbl>
    <w:p w14:paraId="42D38DD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8F48F8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Примечание.</w:t>
      </w:r>
    </w:p>
    <w:p w14:paraId="6933DB0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 Норматив оплаты труда тренерского состава устанавливается по наивысшему статусу официальных спортивных соревнований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w:t>
      </w:r>
      <w:r w:rsidRPr="00DB539B">
        <w:rPr>
          <w:rFonts w:ascii="Times New Roman" w:eastAsia="Times New Roman" w:hAnsi="Times New Roman" w:cs="Times New Roman"/>
          <w:bCs/>
          <w:color w:val="000000"/>
          <w:sz w:val="28"/>
        </w:rPr>
        <w:t>–</w:t>
      </w:r>
      <w:r w:rsidRPr="00DB539B">
        <w:rPr>
          <w:rFonts w:ascii="Times New Roman" w:eastAsia="Times New Roman" w:hAnsi="Times New Roman" w:cs="Times New Roman"/>
          <w:color w:val="000000"/>
          <w:sz w:val="28"/>
        </w:rPr>
        <w:t> до проведения следующих международных спортивных соревнований данного статуса.</w:t>
      </w:r>
    </w:p>
    <w:p w14:paraId="05668E5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1.1. В случае отмены всех официальных спортивных соревнований, указанных в настоящей таблице, для соответствующей возрастной категории в целях обеспечения санитарно-эпидемиологического благополучия населения в связи с распространением новой коронавирусной инфекции (COVID-19) выплата устанавливается за наивысший результат занимающегося (спортсмена, обучающегося) на официальных спортивных соревнованиях (предшествующих отмененным)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до проведения следующих официальных спортивных соревнований соответствующего статуса.</w:t>
      </w:r>
    </w:p>
    <w:p w14:paraId="4A6F373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lastRenderedPageBreak/>
        <w:t>2. Если в период действия установленного норматива оплаты труда тренерского состава занимающийся улучшил спортивный результат, норматив оплаты труда соответственно увеличивается, устанавливается новое исчисление срока его действия.</w:t>
      </w:r>
    </w:p>
    <w:p w14:paraId="27A5CE6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 Если по истечении срока действия установленного норматива оплаты труда занимающийся не показал указанного в таблице результата, норматив оплаты труда тренерского состава устанавливается в соответствии с этапом подготовки занимающегося.</w:t>
      </w:r>
    </w:p>
    <w:p w14:paraId="1EEC6A0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4. В олимпийских, паралимпийских, </w:t>
      </w:r>
      <w:proofErr w:type="spellStart"/>
      <w:r w:rsidRPr="00DB539B">
        <w:rPr>
          <w:rFonts w:ascii="Times New Roman" w:eastAsia="Times New Roman" w:hAnsi="Times New Roman" w:cs="Times New Roman"/>
          <w:color w:val="000000"/>
          <w:sz w:val="28"/>
        </w:rPr>
        <w:t>сурдлимпийских</w:t>
      </w:r>
      <w:proofErr w:type="spellEnd"/>
      <w:r w:rsidRPr="00DB539B">
        <w:rPr>
          <w:rFonts w:ascii="Times New Roman" w:eastAsia="Times New Roman" w:hAnsi="Times New Roman" w:cs="Times New Roman"/>
          <w:color w:val="000000"/>
          <w:sz w:val="28"/>
        </w:rPr>
        <w:t xml:space="preserve"> видах спорта размер норматива оплаты труда за результативную подготовку одного занимающегося (команды) по спортивным программам, дисциплинам, не включенным в программу Олимпийских, Паралимпийских, </w:t>
      </w:r>
      <w:proofErr w:type="spellStart"/>
      <w:r w:rsidRPr="00DB539B">
        <w:rPr>
          <w:rFonts w:ascii="Times New Roman" w:eastAsia="Times New Roman" w:hAnsi="Times New Roman" w:cs="Times New Roman"/>
          <w:color w:val="000000"/>
          <w:sz w:val="28"/>
        </w:rPr>
        <w:t>Сурдлимпийских</w:t>
      </w:r>
      <w:proofErr w:type="spellEnd"/>
      <w:r w:rsidRPr="00DB539B">
        <w:rPr>
          <w:rFonts w:ascii="Times New Roman" w:eastAsia="Times New Roman" w:hAnsi="Times New Roman" w:cs="Times New Roman"/>
          <w:color w:val="000000"/>
          <w:sz w:val="28"/>
        </w:rPr>
        <w:t xml:space="preserve"> игр, устанавливается в размере 50 процентов от базового норматива (кроме видов спорта, в которых с учетом специфики в юношеских, юниорских, молодежных соревнованиях отсутствуют олимпийские, паралимпийские, </w:t>
      </w:r>
      <w:proofErr w:type="spellStart"/>
      <w:r w:rsidRPr="00DB539B">
        <w:rPr>
          <w:rFonts w:ascii="Times New Roman" w:eastAsia="Times New Roman" w:hAnsi="Times New Roman" w:cs="Times New Roman"/>
          <w:color w:val="000000"/>
          <w:sz w:val="28"/>
        </w:rPr>
        <w:t>сурдлимпийские</w:t>
      </w:r>
      <w:proofErr w:type="spellEnd"/>
      <w:r w:rsidRPr="00DB539B">
        <w:rPr>
          <w:rFonts w:ascii="Times New Roman" w:eastAsia="Times New Roman" w:hAnsi="Times New Roman" w:cs="Times New Roman"/>
          <w:color w:val="000000"/>
          <w:sz w:val="28"/>
        </w:rPr>
        <w:t xml:space="preserve"> программы, дисциплины).</w:t>
      </w:r>
    </w:p>
    <w:p w14:paraId="6EACB794"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r w:rsidRPr="00DB539B">
        <w:rPr>
          <w:rFonts w:ascii="Times New Roman" w:eastAsia="Calibri" w:hAnsi="Times New Roman" w:cs="Times New Roman"/>
          <w:color w:val="000000"/>
          <w:sz w:val="28"/>
          <w:lang w:eastAsia="en-US"/>
        </w:rPr>
        <w:t>В командных игровых видах спорта выплата за результат спортсмена устанавливается в случае участия спортсмена не менее чем в 50% игр.</w:t>
      </w:r>
    </w:p>
    <w:p w14:paraId="730BA093" w14:textId="77777777" w:rsidR="00DB539B" w:rsidRPr="00DB539B" w:rsidRDefault="00DB539B" w:rsidP="00DB539B">
      <w:pPr>
        <w:spacing w:after="0" w:line="240" w:lineRule="auto"/>
        <w:jc w:val="both"/>
        <w:rPr>
          <w:rFonts w:ascii="Times New Roman" w:eastAsia="Calibri" w:hAnsi="Times New Roman" w:cs="Times New Roman"/>
          <w:color w:val="000000"/>
          <w:sz w:val="28"/>
          <w:lang w:eastAsia="en-US"/>
        </w:rPr>
      </w:pPr>
    </w:p>
    <w:p w14:paraId="201C1254"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6.2.3. Нормативы оплаты труда тренерского состава за подготовку занимающихся на этапах спортивной подготовки устанавливаются в процентах от ставки заработной платы тренера-преподавателя согласно таблице № 16.</w:t>
      </w:r>
    </w:p>
    <w:p w14:paraId="6FF7DBC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2B77B80" w14:textId="77777777" w:rsidR="00DB539B" w:rsidRPr="00DB539B" w:rsidRDefault="00DB539B" w:rsidP="00DB539B">
      <w:pPr>
        <w:spacing w:after="0" w:line="240" w:lineRule="auto"/>
        <w:jc w:val="right"/>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Таблица № 16</w:t>
      </w:r>
    </w:p>
    <w:p w14:paraId="24098A1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D032465"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НОРМАТИВ ОПЛАТЫ ТРУДА ТРЕНЕРСКОГО СОСТАВА ЗА ПОДГОТОВКУ ЗАНИМАЮЩИХСЯ НА ЭТАПАХ</w:t>
      </w:r>
    </w:p>
    <w:p w14:paraId="1C97E539"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СПОРТИВНОЙ ПОДГОТОВКИ</w:t>
      </w:r>
    </w:p>
    <w:p w14:paraId="0A418DD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tbl>
      <w:tblPr>
        <w:tblW w:w="9857" w:type="dxa"/>
        <w:tblInd w:w="-364" w:type="dxa"/>
        <w:tblLayout w:type="fixed"/>
        <w:tblCellMar>
          <w:top w:w="102" w:type="dxa"/>
          <w:left w:w="62" w:type="dxa"/>
          <w:bottom w:w="102" w:type="dxa"/>
          <w:right w:w="62" w:type="dxa"/>
        </w:tblCellMar>
        <w:tblLook w:val="0000" w:firstRow="0" w:lastRow="0" w:firstColumn="0" w:lastColumn="0" w:noHBand="0" w:noVBand="0"/>
      </w:tblPr>
      <w:tblGrid>
        <w:gridCol w:w="643"/>
        <w:gridCol w:w="2126"/>
        <w:gridCol w:w="1559"/>
        <w:gridCol w:w="1560"/>
        <w:gridCol w:w="1984"/>
        <w:gridCol w:w="1985"/>
      </w:tblGrid>
      <w:tr w:rsidR="00DB539B" w:rsidRPr="00DB539B" w14:paraId="6D2912CF" w14:textId="77777777" w:rsidTr="00930E3F">
        <w:trPr>
          <w:trHeight w:val="140"/>
        </w:trPr>
        <w:tc>
          <w:tcPr>
            <w:tcW w:w="643" w:type="dxa"/>
            <w:tcBorders>
              <w:top w:val="single" w:sz="4" w:space="0" w:color="auto"/>
              <w:left w:val="single" w:sz="4" w:space="0" w:color="auto"/>
              <w:bottom w:val="single" w:sz="4" w:space="0" w:color="auto"/>
              <w:right w:val="single" w:sz="4" w:space="0" w:color="auto"/>
            </w:tcBorders>
          </w:tcPr>
          <w:p w14:paraId="0FEADADB"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 п/п</w:t>
            </w:r>
          </w:p>
        </w:tc>
        <w:tc>
          <w:tcPr>
            <w:tcW w:w="2126" w:type="dxa"/>
            <w:tcBorders>
              <w:top w:val="single" w:sz="4" w:space="0" w:color="auto"/>
              <w:left w:val="single" w:sz="4" w:space="0" w:color="auto"/>
              <w:bottom w:val="single" w:sz="4" w:space="0" w:color="auto"/>
              <w:right w:val="single" w:sz="4" w:space="0" w:color="auto"/>
            </w:tcBorders>
          </w:tcPr>
          <w:p w14:paraId="3FDAB90F"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Этап подготовки</w:t>
            </w:r>
          </w:p>
        </w:tc>
        <w:tc>
          <w:tcPr>
            <w:tcW w:w="1559" w:type="dxa"/>
            <w:tcBorders>
              <w:top w:val="single" w:sz="4" w:space="0" w:color="auto"/>
              <w:left w:val="single" w:sz="4" w:space="0" w:color="auto"/>
              <w:bottom w:val="single" w:sz="4" w:space="0" w:color="auto"/>
              <w:right w:val="single" w:sz="4" w:space="0" w:color="auto"/>
            </w:tcBorders>
          </w:tcPr>
          <w:p w14:paraId="44FA4273"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Продолжительность этапа (период)</w:t>
            </w:r>
          </w:p>
        </w:tc>
        <w:tc>
          <w:tcPr>
            <w:tcW w:w="1560" w:type="dxa"/>
            <w:tcBorders>
              <w:top w:val="single" w:sz="4" w:space="0" w:color="auto"/>
              <w:left w:val="single" w:sz="4" w:space="0" w:color="auto"/>
              <w:bottom w:val="single" w:sz="4" w:space="0" w:color="auto"/>
              <w:right w:val="single" w:sz="4" w:space="0" w:color="auto"/>
            </w:tcBorders>
          </w:tcPr>
          <w:p w14:paraId="4FD412FD"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Максимальная наполняемость группы (человек)</w:t>
            </w:r>
          </w:p>
        </w:tc>
        <w:tc>
          <w:tcPr>
            <w:tcW w:w="1984" w:type="dxa"/>
            <w:tcBorders>
              <w:top w:val="single" w:sz="4" w:space="0" w:color="auto"/>
              <w:left w:val="single" w:sz="4" w:space="0" w:color="auto"/>
              <w:bottom w:val="single" w:sz="4" w:space="0" w:color="auto"/>
              <w:right w:val="single" w:sz="4" w:space="0" w:color="auto"/>
            </w:tcBorders>
          </w:tcPr>
          <w:p w14:paraId="15E94C41"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Размер норматива (процент за одного занимающегося от должностного оклада (ставки заработной платы)</w:t>
            </w:r>
          </w:p>
        </w:tc>
        <w:tc>
          <w:tcPr>
            <w:tcW w:w="1985" w:type="dxa"/>
            <w:tcBorders>
              <w:top w:val="single" w:sz="4" w:space="0" w:color="auto"/>
              <w:left w:val="single" w:sz="4" w:space="0" w:color="auto"/>
              <w:bottom w:val="single" w:sz="4" w:space="0" w:color="auto"/>
              <w:right w:val="single" w:sz="4" w:space="0" w:color="auto"/>
            </w:tcBorders>
          </w:tcPr>
          <w:p w14:paraId="321F1302"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Размер норматива (процент за одного занимающегося от должностного оклада (ставки заработной платы) в командных игровых видах спорта</w:t>
            </w:r>
          </w:p>
        </w:tc>
      </w:tr>
      <w:tr w:rsidR="00DB539B" w:rsidRPr="00DB539B" w14:paraId="76265C36" w14:textId="77777777" w:rsidTr="00930E3F">
        <w:trPr>
          <w:trHeight w:val="140"/>
        </w:trPr>
        <w:tc>
          <w:tcPr>
            <w:tcW w:w="643" w:type="dxa"/>
            <w:tcBorders>
              <w:top w:val="single" w:sz="4" w:space="0" w:color="auto"/>
              <w:left w:val="single" w:sz="4" w:space="0" w:color="auto"/>
              <w:bottom w:val="single" w:sz="4" w:space="0" w:color="auto"/>
              <w:right w:val="single" w:sz="4" w:space="0" w:color="auto"/>
            </w:tcBorders>
          </w:tcPr>
          <w:p w14:paraId="5BC37C4B"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lastRenderedPageBreak/>
              <w:t>1.</w:t>
            </w:r>
          </w:p>
        </w:tc>
        <w:tc>
          <w:tcPr>
            <w:tcW w:w="2126" w:type="dxa"/>
            <w:tcBorders>
              <w:top w:val="single" w:sz="4" w:space="0" w:color="auto"/>
              <w:left w:val="single" w:sz="4" w:space="0" w:color="auto"/>
              <w:bottom w:val="single" w:sz="4" w:space="0" w:color="auto"/>
              <w:right w:val="single" w:sz="4" w:space="0" w:color="auto"/>
            </w:tcBorders>
          </w:tcPr>
          <w:p w14:paraId="75843511"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Спортивно-оздоровительный этап</w:t>
            </w:r>
          </w:p>
        </w:tc>
        <w:tc>
          <w:tcPr>
            <w:tcW w:w="1559" w:type="dxa"/>
            <w:tcBorders>
              <w:top w:val="single" w:sz="4" w:space="0" w:color="auto"/>
              <w:left w:val="single" w:sz="4" w:space="0" w:color="auto"/>
              <w:bottom w:val="single" w:sz="4" w:space="0" w:color="auto"/>
              <w:right w:val="single" w:sz="4" w:space="0" w:color="auto"/>
            </w:tcBorders>
          </w:tcPr>
          <w:p w14:paraId="6BF4B5A0"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весь период</w:t>
            </w:r>
          </w:p>
        </w:tc>
        <w:tc>
          <w:tcPr>
            <w:tcW w:w="1560" w:type="dxa"/>
            <w:tcBorders>
              <w:top w:val="single" w:sz="4" w:space="0" w:color="auto"/>
              <w:left w:val="single" w:sz="4" w:space="0" w:color="auto"/>
              <w:bottom w:val="single" w:sz="4" w:space="0" w:color="auto"/>
              <w:right w:val="single" w:sz="4" w:space="0" w:color="auto"/>
            </w:tcBorders>
          </w:tcPr>
          <w:p w14:paraId="25E89D0F"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30</w:t>
            </w:r>
          </w:p>
        </w:tc>
        <w:tc>
          <w:tcPr>
            <w:tcW w:w="1984" w:type="dxa"/>
            <w:tcBorders>
              <w:top w:val="single" w:sz="4" w:space="0" w:color="auto"/>
              <w:left w:val="single" w:sz="4" w:space="0" w:color="auto"/>
              <w:bottom w:val="single" w:sz="4" w:space="0" w:color="auto"/>
              <w:right w:val="single" w:sz="4" w:space="0" w:color="auto"/>
            </w:tcBorders>
          </w:tcPr>
          <w:p w14:paraId="67DE0B82"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w:t>
            </w:r>
          </w:p>
        </w:tc>
        <w:tc>
          <w:tcPr>
            <w:tcW w:w="1985" w:type="dxa"/>
            <w:tcBorders>
              <w:top w:val="single" w:sz="4" w:space="0" w:color="auto"/>
              <w:left w:val="single" w:sz="4" w:space="0" w:color="auto"/>
              <w:bottom w:val="single" w:sz="4" w:space="0" w:color="auto"/>
              <w:right w:val="single" w:sz="4" w:space="0" w:color="auto"/>
            </w:tcBorders>
          </w:tcPr>
          <w:p w14:paraId="4C6C69DF"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w:t>
            </w:r>
          </w:p>
        </w:tc>
      </w:tr>
      <w:tr w:rsidR="00DB539B" w:rsidRPr="00DB539B" w14:paraId="5F9C3248" w14:textId="77777777" w:rsidTr="00930E3F">
        <w:trPr>
          <w:trHeight w:val="367"/>
        </w:trPr>
        <w:tc>
          <w:tcPr>
            <w:tcW w:w="643" w:type="dxa"/>
            <w:vMerge w:val="restart"/>
            <w:tcBorders>
              <w:top w:val="single" w:sz="4" w:space="0" w:color="auto"/>
              <w:left w:val="single" w:sz="4" w:space="0" w:color="auto"/>
              <w:bottom w:val="single" w:sz="4" w:space="0" w:color="auto"/>
              <w:right w:val="single" w:sz="4" w:space="0" w:color="auto"/>
            </w:tcBorders>
          </w:tcPr>
          <w:p w14:paraId="38AC7968"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2.</w:t>
            </w:r>
          </w:p>
        </w:tc>
        <w:tc>
          <w:tcPr>
            <w:tcW w:w="2126" w:type="dxa"/>
            <w:vMerge w:val="restart"/>
            <w:tcBorders>
              <w:top w:val="single" w:sz="4" w:space="0" w:color="auto"/>
              <w:left w:val="single" w:sz="4" w:space="0" w:color="auto"/>
              <w:bottom w:val="single" w:sz="4" w:space="0" w:color="auto"/>
              <w:right w:val="single" w:sz="4" w:space="0" w:color="auto"/>
            </w:tcBorders>
          </w:tcPr>
          <w:p w14:paraId="4BBA52F0"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Этап начальной подготовки</w:t>
            </w:r>
          </w:p>
        </w:tc>
        <w:tc>
          <w:tcPr>
            <w:tcW w:w="1559" w:type="dxa"/>
            <w:tcBorders>
              <w:top w:val="single" w:sz="4" w:space="0" w:color="auto"/>
              <w:left w:val="single" w:sz="4" w:space="0" w:color="auto"/>
              <w:bottom w:val="single" w:sz="4" w:space="0" w:color="auto"/>
              <w:right w:val="single" w:sz="4" w:space="0" w:color="auto"/>
            </w:tcBorders>
          </w:tcPr>
          <w:p w14:paraId="460C97F4"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до года</w:t>
            </w:r>
          </w:p>
        </w:tc>
        <w:tc>
          <w:tcPr>
            <w:tcW w:w="1560" w:type="dxa"/>
            <w:tcBorders>
              <w:top w:val="single" w:sz="4" w:space="0" w:color="auto"/>
              <w:left w:val="single" w:sz="4" w:space="0" w:color="auto"/>
              <w:bottom w:val="single" w:sz="4" w:space="0" w:color="auto"/>
              <w:right w:val="single" w:sz="4" w:space="0" w:color="auto"/>
            </w:tcBorders>
          </w:tcPr>
          <w:p w14:paraId="6C2E5284"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25</w:t>
            </w:r>
          </w:p>
        </w:tc>
        <w:tc>
          <w:tcPr>
            <w:tcW w:w="1984" w:type="dxa"/>
            <w:tcBorders>
              <w:top w:val="single" w:sz="4" w:space="0" w:color="auto"/>
              <w:left w:val="single" w:sz="4" w:space="0" w:color="auto"/>
              <w:bottom w:val="single" w:sz="4" w:space="0" w:color="auto"/>
              <w:right w:val="single" w:sz="4" w:space="0" w:color="auto"/>
            </w:tcBorders>
          </w:tcPr>
          <w:p w14:paraId="48207ADA"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3</w:t>
            </w:r>
          </w:p>
        </w:tc>
        <w:tc>
          <w:tcPr>
            <w:tcW w:w="1985" w:type="dxa"/>
            <w:tcBorders>
              <w:top w:val="single" w:sz="4" w:space="0" w:color="auto"/>
              <w:left w:val="single" w:sz="4" w:space="0" w:color="auto"/>
              <w:bottom w:val="single" w:sz="4" w:space="0" w:color="auto"/>
              <w:right w:val="single" w:sz="4" w:space="0" w:color="auto"/>
            </w:tcBorders>
          </w:tcPr>
          <w:p w14:paraId="2115E26D"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3</w:t>
            </w:r>
          </w:p>
        </w:tc>
      </w:tr>
      <w:tr w:rsidR="00DB539B" w:rsidRPr="00DB539B" w14:paraId="7A82EA39" w14:textId="77777777" w:rsidTr="00930E3F">
        <w:trPr>
          <w:trHeight w:val="140"/>
        </w:trPr>
        <w:tc>
          <w:tcPr>
            <w:tcW w:w="643" w:type="dxa"/>
            <w:vMerge/>
            <w:tcBorders>
              <w:top w:val="single" w:sz="4" w:space="0" w:color="auto"/>
              <w:left w:val="single" w:sz="4" w:space="0" w:color="auto"/>
              <w:bottom w:val="single" w:sz="4" w:space="0" w:color="auto"/>
              <w:right w:val="single" w:sz="4" w:space="0" w:color="auto"/>
            </w:tcBorders>
          </w:tcPr>
          <w:p w14:paraId="0641E753" w14:textId="77777777" w:rsidR="00DB539B" w:rsidRPr="00DB539B" w:rsidRDefault="00DB539B" w:rsidP="00DB539B">
            <w:pPr>
              <w:spacing w:after="0" w:line="240" w:lineRule="auto"/>
              <w:jc w:val="both"/>
              <w:rPr>
                <w:rFonts w:ascii="Times New Roman" w:eastAsia="Calibri" w:hAnsi="Times New Roman" w:cs="Times New Roman"/>
                <w:color w:val="000000"/>
                <w:sz w:val="28"/>
              </w:rPr>
            </w:pPr>
          </w:p>
        </w:tc>
        <w:tc>
          <w:tcPr>
            <w:tcW w:w="2126" w:type="dxa"/>
            <w:vMerge/>
            <w:tcBorders>
              <w:top w:val="single" w:sz="4" w:space="0" w:color="auto"/>
              <w:left w:val="single" w:sz="4" w:space="0" w:color="auto"/>
              <w:bottom w:val="single" w:sz="4" w:space="0" w:color="auto"/>
              <w:right w:val="single" w:sz="4" w:space="0" w:color="auto"/>
            </w:tcBorders>
          </w:tcPr>
          <w:p w14:paraId="29541599" w14:textId="77777777" w:rsidR="00DB539B" w:rsidRPr="00DB539B" w:rsidRDefault="00DB539B" w:rsidP="00DB539B">
            <w:pPr>
              <w:spacing w:after="0" w:line="240" w:lineRule="auto"/>
              <w:jc w:val="both"/>
              <w:rPr>
                <w:rFonts w:ascii="Times New Roman" w:eastAsia="Calibri" w:hAnsi="Times New Roman" w:cs="Times New Roman"/>
                <w:color w:val="000000"/>
                <w:sz w:val="28"/>
              </w:rPr>
            </w:pPr>
          </w:p>
        </w:tc>
        <w:tc>
          <w:tcPr>
            <w:tcW w:w="1559" w:type="dxa"/>
            <w:tcBorders>
              <w:top w:val="single" w:sz="4" w:space="0" w:color="auto"/>
              <w:left w:val="single" w:sz="4" w:space="0" w:color="auto"/>
              <w:bottom w:val="single" w:sz="4" w:space="0" w:color="auto"/>
              <w:right w:val="single" w:sz="4" w:space="0" w:color="auto"/>
            </w:tcBorders>
          </w:tcPr>
          <w:p w14:paraId="19CD5C23"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свыше 1 года</w:t>
            </w:r>
          </w:p>
        </w:tc>
        <w:tc>
          <w:tcPr>
            <w:tcW w:w="1560" w:type="dxa"/>
            <w:tcBorders>
              <w:top w:val="single" w:sz="4" w:space="0" w:color="auto"/>
              <w:left w:val="single" w:sz="4" w:space="0" w:color="auto"/>
              <w:bottom w:val="single" w:sz="4" w:space="0" w:color="auto"/>
              <w:right w:val="single" w:sz="4" w:space="0" w:color="auto"/>
            </w:tcBorders>
          </w:tcPr>
          <w:p w14:paraId="76545E1D"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20</w:t>
            </w:r>
          </w:p>
        </w:tc>
        <w:tc>
          <w:tcPr>
            <w:tcW w:w="1984" w:type="dxa"/>
            <w:tcBorders>
              <w:top w:val="single" w:sz="4" w:space="0" w:color="auto"/>
              <w:left w:val="single" w:sz="4" w:space="0" w:color="auto"/>
              <w:bottom w:val="single" w:sz="4" w:space="0" w:color="auto"/>
              <w:right w:val="single" w:sz="4" w:space="0" w:color="auto"/>
            </w:tcBorders>
          </w:tcPr>
          <w:p w14:paraId="1DAB6F9B"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6</w:t>
            </w:r>
          </w:p>
        </w:tc>
        <w:tc>
          <w:tcPr>
            <w:tcW w:w="1985" w:type="dxa"/>
            <w:tcBorders>
              <w:top w:val="single" w:sz="4" w:space="0" w:color="auto"/>
              <w:left w:val="single" w:sz="4" w:space="0" w:color="auto"/>
              <w:bottom w:val="single" w:sz="4" w:space="0" w:color="auto"/>
              <w:right w:val="single" w:sz="4" w:space="0" w:color="auto"/>
            </w:tcBorders>
          </w:tcPr>
          <w:p w14:paraId="54E54488"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6</w:t>
            </w:r>
          </w:p>
        </w:tc>
      </w:tr>
      <w:tr w:rsidR="00DB539B" w:rsidRPr="00DB539B" w14:paraId="284E3FA2" w14:textId="77777777" w:rsidTr="00930E3F">
        <w:trPr>
          <w:trHeight w:val="601"/>
        </w:trPr>
        <w:tc>
          <w:tcPr>
            <w:tcW w:w="643" w:type="dxa"/>
            <w:vMerge w:val="restart"/>
            <w:tcBorders>
              <w:top w:val="single" w:sz="4" w:space="0" w:color="auto"/>
              <w:left w:val="single" w:sz="4" w:space="0" w:color="auto"/>
              <w:bottom w:val="single" w:sz="4" w:space="0" w:color="auto"/>
              <w:right w:val="single" w:sz="4" w:space="0" w:color="auto"/>
            </w:tcBorders>
          </w:tcPr>
          <w:p w14:paraId="0B607E3A"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3.</w:t>
            </w:r>
          </w:p>
        </w:tc>
        <w:tc>
          <w:tcPr>
            <w:tcW w:w="2126" w:type="dxa"/>
            <w:vMerge w:val="restart"/>
            <w:tcBorders>
              <w:top w:val="single" w:sz="4" w:space="0" w:color="auto"/>
              <w:left w:val="single" w:sz="4" w:space="0" w:color="auto"/>
              <w:bottom w:val="single" w:sz="4" w:space="0" w:color="auto"/>
              <w:right w:val="single" w:sz="4" w:space="0" w:color="auto"/>
            </w:tcBorders>
          </w:tcPr>
          <w:p w14:paraId="0FD731BE"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Учебно-тренировочный этап (этап спортивной специализации)</w:t>
            </w:r>
          </w:p>
        </w:tc>
        <w:tc>
          <w:tcPr>
            <w:tcW w:w="1559" w:type="dxa"/>
            <w:tcBorders>
              <w:top w:val="single" w:sz="4" w:space="0" w:color="auto"/>
              <w:left w:val="single" w:sz="4" w:space="0" w:color="auto"/>
              <w:bottom w:val="single" w:sz="4" w:space="0" w:color="auto"/>
              <w:right w:val="single" w:sz="4" w:space="0" w:color="auto"/>
            </w:tcBorders>
          </w:tcPr>
          <w:p w14:paraId="4D9C021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до 2 лет</w:t>
            </w:r>
          </w:p>
        </w:tc>
        <w:tc>
          <w:tcPr>
            <w:tcW w:w="1560" w:type="dxa"/>
            <w:tcBorders>
              <w:top w:val="single" w:sz="4" w:space="0" w:color="auto"/>
              <w:left w:val="single" w:sz="4" w:space="0" w:color="auto"/>
              <w:bottom w:val="single" w:sz="4" w:space="0" w:color="auto"/>
              <w:right w:val="single" w:sz="4" w:space="0" w:color="auto"/>
            </w:tcBorders>
          </w:tcPr>
          <w:p w14:paraId="750A064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20</w:t>
            </w:r>
          </w:p>
        </w:tc>
        <w:tc>
          <w:tcPr>
            <w:tcW w:w="1984" w:type="dxa"/>
            <w:tcBorders>
              <w:top w:val="single" w:sz="4" w:space="0" w:color="auto"/>
              <w:left w:val="single" w:sz="4" w:space="0" w:color="auto"/>
              <w:bottom w:val="single" w:sz="4" w:space="0" w:color="auto"/>
              <w:right w:val="single" w:sz="4" w:space="0" w:color="auto"/>
            </w:tcBorders>
          </w:tcPr>
          <w:p w14:paraId="1CA083CD"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9</w:t>
            </w:r>
          </w:p>
        </w:tc>
        <w:tc>
          <w:tcPr>
            <w:tcW w:w="1985" w:type="dxa"/>
            <w:tcBorders>
              <w:top w:val="single" w:sz="4" w:space="0" w:color="auto"/>
              <w:left w:val="single" w:sz="4" w:space="0" w:color="auto"/>
              <w:bottom w:val="single" w:sz="4" w:space="0" w:color="auto"/>
              <w:right w:val="single" w:sz="4" w:space="0" w:color="auto"/>
            </w:tcBorders>
          </w:tcPr>
          <w:p w14:paraId="54ED226B"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8</w:t>
            </w:r>
          </w:p>
        </w:tc>
      </w:tr>
      <w:tr w:rsidR="00DB539B" w:rsidRPr="00DB539B" w14:paraId="3D7AAA56" w14:textId="77777777" w:rsidTr="00930E3F">
        <w:trPr>
          <w:trHeight w:val="140"/>
        </w:trPr>
        <w:tc>
          <w:tcPr>
            <w:tcW w:w="643" w:type="dxa"/>
            <w:vMerge/>
            <w:tcBorders>
              <w:top w:val="single" w:sz="4" w:space="0" w:color="auto"/>
              <w:left w:val="single" w:sz="4" w:space="0" w:color="auto"/>
              <w:bottom w:val="single" w:sz="4" w:space="0" w:color="auto"/>
              <w:right w:val="single" w:sz="4" w:space="0" w:color="auto"/>
            </w:tcBorders>
          </w:tcPr>
          <w:p w14:paraId="5CEBFEBE" w14:textId="77777777" w:rsidR="00DB539B" w:rsidRPr="00DB539B" w:rsidRDefault="00DB539B" w:rsidP="00DB539B">
            <w:pPr>
              <w:spacing w:after="0" w:line="240" w:lineRule="auto"/>
              <w:jc w:val="both"/>
              <w:rPr>
                <w:rFonts w:ascii="Times New Roman" w:eastAsia="Calibri" w:hAnsi="Times New Roman" w:cs="Times New Roman"/>
                <w:color w:val="000000"/>
                <w:sz w:val="28"/>
              </w:rPr>
            </w:pPr>
          </w:p>
        </w:tc>
        <w:tc>
          <w:tcPr>
            <w:tcW w:w="2126" w:type="dxa"/>
            <w:vMerge/>
            <w:tcBorders>
              <w:top w:val="single" w:sz="4" w:space="0" w:color="auto"/>
              <w:left w:val="single" w:sz="4" w:space="0" w:color="auto"/>
              <w:bottom w:val="single" w:sz="4" w:space="0" w:color="auto"/>
              <w:right w:val="single" w:sz="4" w:space="0" w:color="auto"/>
            </w:tcBorders>
          </w:tcPr>
          <w:p w14:paraId="6498B782" w14:textId="77777777" w:rsidR="00DB539B" w:rsidRPr="00DB539B" w:rsidRDefault="00DB539B" w:rsidP="00DB539B">
            <w:pPr>
              <w:spacing w:after="0" w:line="240" w:lineRule="auto"/>
              <w:jc w:val="both"/>
              <w:rPr>
                <w:rFonts w:ascii="Times New Roman" w:eastAsia="Calibri" w:hAnsi="Times New Roman" w:cs="Times New Roman"/>
                <w:color w:val="000000"/>
                <w:sz w:val="28"/>
              </w:rPr>
            </w:pPr>
          </w:p>
        </w:tc>
        <w:tc>
          <w:tcPr>
            <w:tcW w:w="1559" w:type="dxa"/>
            <w:tcBorders>
              <w:top w:val="single" w:sz="4" w:space="0" w:color="auto"/>
              <w:left w:val="single" w:sz="4" w:space="0" w:color="auto"/>
              <w:bottom w:val="single" w:sz="4" w:space="0" w:color="auto"/>
              <w:right w:val="single" w:sz="4" w:space="0" w:color="auto"/>
            </w:tcBorders>
          </w:tcPr>
          <w:p w14:paraId="51C4D31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более 2 лет</w:t>
            </w:r>
          </w:p>
        </w:tc>
        <w:tc>
          <w:tcPr>
            <w:tcW w:w="1560" w:type="dxa"/>
            <w:tcBorders>
              <w:top w:val="single" w:sz="4" w:space="0" w:color="auto"/>
              <w:left w:val="single" w:sz="4" w:space="0" w:color="auto"/>
              <w:bottom w:val="single" w:sz="4" w:space="0" w:color="auto"/>
              <w:right w:val="single" w:sz="4" w:space="0" w:color="auto"/>
            </w:tcBorders>
          </w:tcPr>
          <w:p w14:paraId="06E1E8A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18</w:t>
            </w:r>
          </w:p>
        </w:tc>
        <w:tc>
          <w:tcPr>
            <w:tcW w:w="1984" w:type="dxa"/>
            <w:tcBorders>
              <w:top w:val="single" w:sz="4" w:space="0" w:color="auto"/>
              <w:left w:val="single" w:sz="4" w:space="0" w:color="auto"/>
              <w:bottom w:val="single" w:sz="4" w:space="0" w:color="auto"/>
              <w:right w:val="single" w:sz="4" w:space="0" w:color="auto"/>
            </w:tcBorders>
          </w:tcPr>
          <w:p w14:paraId="23A802DA"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15</w:t>
            </w:r>
          </w:p>
        </w:tc>
        <w:tc>
          <w:tcPr>
            <w:tcW w:w="1985" w:type="dxa"/>
            <w:tcBorders>
              <w:top w:val="single" w:sz="4" w:space="0" w:color="auto"/>
              <w:left w:val="single" w:sz="4" w:space="0" w:color="auto"/>
              <w:bottom w:val="single" w:sz="4" w:space="0" w:color="auto"/>
              <w:right w:val="single" w:sz="4" w:space="0" w:color="auto"/>
            </w:tcBorders>
          </w:tcPr>
          <w:p w14:paraId="7F821C0A"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13</w:t>
            </w:r>
          </w:p>
        </w:tc>
      </w:tr>
      <w:tr w:rsidR="00DB539B" w:rsidRPr="00DB539B" w14:paraId="122EDDDC" w14:textId="77777777" w:rsidTr="00930E3F">
        <w:trPr>
          <w:trHeight w:val="863"/>
        </w:trPr>
        <w:tc>
          <w:tcPr>
            <w:tcW w:w="643" w:type="dxa"/>
            <w:tcBorders>
              <w:top w:val="single" w:sz="4" w:space="0" w:color="auto"/>
              <w:left w:val="single" w:sz="4" w:space="0" w:color="auto"/>
              <w:bottom w:val="single" w:sz="4" w:space="0" w:color="auto"/>
              <w:right w:val="single" w:sz="4" w:space="0" w:color="auto"/>
            </w:tcBorders>
          </w:tcPr>
          <w:p w14:paraId="25E58514"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4.</w:t>
            </w:r>
          </w:p>
        </w:tc>
        <w:tc>
          <w:tcPr>
            <w:tcW w:w="2126" w:type="dxa"/>
            <w:tcBorders>
              <w:top w:val="single" w:sz="4" w:space="0" w:color="auto"/>
              <w:left w:val="single" w:sz="4" w:space="0" w:color="auto"/>
              <w:bottom w:val="single" w:sz="4" w:space="0" w:color="auto"/>
              <w:right w:val="single" w:sz="4" w:space="0" w:color="auto"/>
            </w:tcBorders>
          </w:tcPr>
          <w:p w14:paraId="712F0FF4"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Этап совершенствования спортивного мастерства</w:t>
            </w:r>
          </w:p>
        </w:tc>
        <w:tc>
          <w:tcPr>
            <w:tcW w:w="1559" w:type="dxa"/>
            <w:tcBorders>
              <w:top w:val="single" w:sz="4" w:space="0" w:color="auto"/>
              <w:left w:val="single" w:sz="4" w:space="0" w:color="auto"/>
              <w:bottom w:val="single" w:sz="4" w:space="0" w:color="auto"/>
              <w:right w:val="single" w:sz="4" w:space="0" w:color="auto"/>
            </w:tcBorders>
          </w:tcPr>
          <w:p w14:paraId="3583EC9E"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весь период</w:t>
            </w:r>
          </w:p>
        </w:tc>
        <w:tc>
          <w:tcPr>
            <w:tcW w:w="1560" w:type="dxa"/>
            <w:tcBorders>
              <w:top w:val="single" w:sz="4" w:space="0" w:color="auto"/>
              <w:left w:val="single" w:sz="4" w:space="0" w:color="auto"/>
              <w:bottom w:val="single" w:sz="4" w:space="0" w:color="auto"/>
              <w:right w:val="single" w:sz="4" w:space="0" w:color="auto"/>
            </w:tcBorders>
          </w:tcPr>
          <w:p w14:paraId="21192F4F"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15</w:t>
            </w:r>
          </w:p>
        </w:tc>
        <w:tc>
          <w:tcPr>
            <w:tcW w:w="1984" w:type="dxa"/>
            <w:tcBorders>
              <w:top w:val="single" w:sz="4" w:space="0" w:color="auto"/>
              <w:left w:val="single" w:sz="4" w:space="0" w:color="auto"/>
              <w:bottom w:val="single" w:sz="4" w:space="0" w:color="auto"/>
              <w:right w:val="single" w:sz="4" w:space="0" w:color="auto"/>
            </w:tcBorders>
          </w:tcPr>
          <w:p w14:paraId="5E38AF3B"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24</w:t>
            </w:r>
          </w:p>
        </w:tc>
        <w:tc>
          <w:tcPr>
            <w:tcW w:w="1985" w:type="dxa"/>
            <w:tcBorders>
              <w:top w:val="single" w:sz="4" w:space="0" w:color="auto"/>
              <w:left w:val="single" w:sz="4" w:space="0" w:color="auto"/>
              <w:bottom w:val="single" w:sz="4" w:space="0" w:color="auto"/>
              <w:right w:val="single" w:sz="4" w:space="0" w:color="auto"/>
            </w:tcBorders>
          </w:tcPr>
          <w:p w14:paraId="3FA759DA"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17</w:t>
            </w:r>
          </w:p>
        </w:tc>
      </w:tr>
      <w:tr w:rsidR="00DB539B" w:rsidRPr="00DB539B" w14:paraId="36B04A3A" w14:textId="77777777" w:rsidTr="00930E3F">
        <w:trPr>
          <w:trHeight w:val="637"/>
        </w:trPr>
        <w:tc>
          <w:tcPr>
            <w:tcW w:w="643" w:type="dxa"/>
            <w:tcBorders>
              <w:top w:val="single" w:sz="4" w:space="0" w:color="auto"/>
              <w:left w:val="single" w:sz="4" w:space="0" w:color="auto"/>
              <w:bottom w:val="single" w:sz="4" w:space="0" w:color="auto"/>
              <w:right w:val="single" w:sz="4" w:space="0" w:color="auto"/>
            </w:tcBorders>
          </w:tcPr>
          <w:p w14:paraId="2B01F659"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5.</w:t>
            </w:r>
          </w:p>
        </w:tc>
        <w:tc>
          <w:tcPr>
            <w:tcW w:w="2126" w:type="dxa"/>
            <w:tcBorders>
              <w:top w:val="single" w:sz="4" w:space="0" w:color="auto"/>
              <w:left w:val="single" w:sz="4" w:space="0" w:color="auto"/>
              <w:bottom w:val="single" w:sz="4" w:space="0" w:color="auto"/>
              <w:right w:val="single" w:sz="4" w:space="0" w:color="auto"/>
            </w:tcBorders>
          </w:tcPr>
          <w:p w14:paraId="05547B5E"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Этап высшего спортивного мастерства</w:t>
            </w:r>
          </w:p>
        </w:tc>
        <w:tc>
          <w:tcPr>
            <w:tcW w:w="1559" w:type="dxa"/>
            <w:tcBorders>
              <w:top w:val="single" w:sz="4" w:space="0" w:color="auto"/>
              <w:left w:val="single" w:sz="4" w:space="0" w:color="auto"/>
              <w:bottom w:val="single" w:sz="4" w:space="0" w:color="auto"/>
              <w:right w:val="single" w:sz="4" w:space="0" w:color="auto"/>
            </w:tcBorders>
          </w:tcPr>
          <w:p w14:paraId="150D801F"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весь период</w:t>
            </w:r>
          </w:p>
        </w:tc>
        <w:tc>
          <w:tcPr>
            <w:tcW w:w="1560" w:type="dxa"/>
            <w:tcBorders>
              <w:top w:val="single" w:sz="4" w:space="0" w:color="auto"/>
              <w:left w:val="single" w:sz="4" w:space="0" w:color="auto"/>
              <w:bottom w:val="single" w:sz="4" w:space="0" w:color="auto"/>
              <w:right w:val="single" w:sz="4" w:space="0" w:color="auto"/>
            </w:tcBorders>
          </w:tcPr>
          <w:p w14:paraId="41F8D6DD"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12</w:t>
            </w:r>
          </w:p>
        </w:tc>
        <w:tc>
          <w:tcPr>
            <w:tcW w:w="1984" w:type="dxa"/>
            <w:tcBorders>
              <w:top w:val="single" w:sz="4" w:space="0" w:color="auto"/>
              <w:left w:val="single" w:sz="4" w:space="0" w:color="auto"/>
              <w:bottom w:val="single" w:sz="4" w:space="0" w:color="auto"/>
              <w:right w:val="single" w:sz="4" w:space="0" w:color="auto"/>
            </w:tcBorders>
          </w:tcPr>
          <w:p w14:paraId="0257BF92"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39</w:t>
            </w:r>
          </w:p>
        </w:tc>
        <w:tc>
          <w:tcPr>
            <w:tcW w:w="1985" w:type="dxa"/>
            <w:tcBorders>
              <w:top w:val="single" w:sz="4" w:space="0" w:color="auto"/>
              <w:left w:val="single" w:sz="4" w:space="0" w:color="auto"/>
              <w:bottom w:val="single" w:sz="4" w:space="0" w:color="auto"/>
              <w:right w:val="single" w:sz="4" w:space="0" w:color="auto"/>
            </w:tcBorders>
          </w:tcPr>
          <w:p w14:paraId="7B5CEB00" w14:textId="77777777" w:rsidR="00DB539B" w:rsidRPr="00DB539B" w:rsidRDefault="00DB539B" w:rsidP="00DB539B">
            <w:pPr>
              <w:spacing w:after="0" w:line="240" w:lineRule="auto"/>
              <w:jc w:val="both"/>
              <w:rPr>
                <w:rFonts w:ascii="Times New Roman" w:eastAsia="Calibri" w:hAnsi="Times New Roman" w:cs="Times New Roman"/>
                <w:color w:val="000000"/>
                <w:sz w:val="28"/>
              </w:rPr>
            </w:pPr>
            <w:r w:rsidRPr="00DB539B">
              <w:rPr>
                <w:rFonts w:ascii="Times New Roman" w:eastAsia="Calibri" w:hAnsi="Times New Roman" w:cs="Times New Roman"/>
                <w:color w:val="000000"/>
                <w:sz w:val="28"/>
              </w:rPr>
              <w:t>25</w:t>
            </w:r>
          </w:p>
        </w:tc>
      </w:tr>
    </w:tbl>
    <w:p w14:paraId="241C5AC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Примечание.</w:t>
      </w:r>
    </w:p>
    <w:p w14:paraId="6ED3579C"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1. В группах спортивно-оздоровительного этапа применяется почасовая форма оплаты труда.</w:t>
      </w:r>
    </w:p>
    <w:p w14:paraId="3CD4FB4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2. Ставка заработной платы тренерского состава устанавливается за 18 часов нагрузки в неделю.</w:t>
      </w:r>
    </w:p>
    <w:p w14:paraId="51B8932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3.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14:paraId="30F2407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4. В соответствии с федеральными стандартами спортивной подготовки по видам спорта в видах спорта кроме основного тренера-преподавателя могут привлекаться тренеры-преподаватели по общефизической и специальной физической подготовке (акробатике и другим) при условии их одновременной работы с лицами, проходящими спортивную подготовку. Оплата их труда не должна суммарно превышать половины от размера норматива оплаты труда, предусмотренного для основного тренера</w:t>
      </w:r>
      <w:r w:rsidRPr="00DB539B">
        <w:rPr>
          <w:rFonts w:ascii="Times New Roman" w:eastAsia="Times New Roman" w:hAnsi="Times New Roman" w:cs="Times New Roman"/>
          <w:b/>
          <w:color w:val="000000"/>
          <w:sz w:val="28"/>
        </w:rPr>
        <w:t>-</w:t>
      </w:r>
      <w:r w:rsidRPr="00DB539B">
        <w:rPr>
          <w:rFonts w:ascii="Times New Roman" w:eastAsia="Times New Roman" w:hAnsi="Times New Roman" w:cs="Times New Roman"/>
          <w:color w:val="000000"/>
          <w:sz w:val="28"/>
        </w:rPr>
        <w:t>преподавателя.</w:t>
      </w:r>
    </w:p>
    <w:p w14:paraId="58A10F3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5. Объем тренировочной нагрузки в неделю устанавливается локальным актом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в соответствии с дополнительными образовательными программами спортивной подготовки, с учетом примерных дополнительных образовательных программ спортивной подготовки.</w:t>
      </w:r>
    </w:p>
    <w:p w14:paraId="35D2A5D3" w14:textId="093889E5" w:rsidR="00DB539B" w:rsidRDefault="00DB539B" w:rsidP="00DB539B">
      <w:pPr>
        <w:spacing w:after="0" w:line="240" w:lineRule="auto"/>
        <w:jc w:val="both"/>
        <w:rPr>
          <w:rFonts w:ascii="Times New Roman" w:eastAsia="Times New Roman" w:hAnsi="Times New Roman" w:cs="Times New Roman"/>
          <w:color w:val="000000"/>
          <w:sz w:val="28"/>
        </w:rPr>
      </w:pPr>
    </w:p>
    <w:p w14:paraId="590ED6DA" w14:textId="77777777" w:rsidR="000315CF" w:rsidRPr="00DB539B" w:rsidRDefault="000315CF" w:rsidP="00DB539B">
      <w:pPr>
        <w:spacing w:after="0" w:line="240" w:lineRule="auto"/>
        <w:jc w:val="both"/>
        <w:rPr>
          <w:rFonts w:ascii="Times New Roman" w:eastAsia="Times New Roman" w:hAnsi="Times New Roman" w:cs="Times New Roman"/>
          <w:color w:val="000000"/>
          <w:sz w:val="28"/>
        </w:rPr>
      </w:pPr>
    </w:p>
    <w:p w14:paraId="6D30637F" w14:textId="77777777" w:rsidR="00DB539B" w:rsidRPr="00DB539B" w:rsidRDefault="00DB539B" w:rsidP="00DB539B">
      <w:pPr>
        <w:autoSpaceDE w:val="0"/>
        <w:spacing w:after="14" w:line="387" w:lineRule="auto"/>
        <w:jc w:val="center"/>
        <w:rPr>
          <w:rFonts w:ascii="Times New Roman" w:eastAsia="Times New Roman" w:hAnsi="Times New Roman" w:cs="Times New Roman"/>
          <w:b/>
          <w:color w:val="000000"/>
          <w:sz w:val="28"/>
          <w:szCs w:val="28"/>
        </w:rPr>
      </w:pPr>
      <w:bookmarkStart w:id="33" w:name="P3421"/>
      <w:bookmarkEnd w:id="33"/>
      <w:r w:rsidRPr="00DB539B">
        <w:rPr>
          <w:rFonts w:ascii="Times New Roman" w:eastAsia="Times New Roman" w:hAnsi="Times New Roman" w:cs="Times New Roman"/>
          <w:b/>
          <w:color w:val="000000"/>
          <w:sz w:val="28"/>
          <w:szCs w:val="28"/>
        </w:rPr>
        <w:lastRenderedPageBreak/>
        <w:t>7. Другие вопросы оплаты труда</w:t>
      </w:r>
    </w:p>
    <w:p w14:paraId="7465E2CA"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7.1. Работникам может быть оказана материальная помощь. </w:t>
      </w:r>
    </w:p>
    <w:p w14:paraId="03BA4FB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Решение об оказании материальной помощи и ее размерах принимается:</w:t>
      </w:r>
    </w:p>
    <w:p w14:paraId="1D906AA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руководителю учреждения - Отдел в соответствии с утвержденным им порядком на основании письменного заявления руководителя;</w:t>
      </w:r>
    </w:p>
    <w:p w14:paraId="485886B2"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 выборного органа первичной профсоюзной организации, на основании письменного заявления работника.</w:t>
      </w:r>
    </w:p>
    <w:p w14:paraId="0734487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w:t>
      </w:r>
    </w:p>
    <w:p w14:paraId="7BCBA822"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kern w:val="2"/>
          <w:sz w:val="28"/>
          <w:szCs w:val="28"/>
        </w:rPr>
      </w:pPr>
      <w:r w:rsidRPr="00DB539B">
        <w:rPr>
          <w:rFonts w:ascii="Times New Roman" w:eastAsia="Times New Roman" w:hAnsi="Times New Roman" w:cs="Times New Roman"/>
          <w:color w:val="000000"/>
          <w:sz w:val="28"/>
          <w:szCs w:val="28"/>
        </w:rPr>
        <w:t>7.2. Предельная доля оплаты труда работников административно-управленческого персонала в фонде оплаты труда МБУ ДО «СШ № 1» не может быть более 40 процентов, если иное не установлено при согласовании штатного расписания МБУ ДО «СШ № 1» Отделом.</w:t>
      </w:r>
    </w:p>
    <w:p w14:paraId="4EFE0A13" w14:textId="77777777" w:rsidR="00DB539B" w:rsidRPr="00DB539B" w:rsidRDefault="00DB539B" w:rsidP="00DB539B">
      <w:pPr>
        <w:spacing w:after="0" w:line="240" w:lineRule="auto"/>
        <w:jc w:val="both"/>
        <w:rPr>
          <w:rFonts w:ascii="Times New Roman" w:eastAsia="Times New Roman" w:hAnsi="Times New Roman" w:cs="Times New Roman"/>
          <w:sz w:val="28"/>
        </w:rPr>
      </w:pPr>
      <w:r w:rsidRPr="00DB539B">
        <w:rPr>
          <w:rFonts w:ascii="Times New Roman" w:eastAsia="Times New Roman" w:hAnsi="Times New Roman" w:cs="Times New Roman"/>
          <w:sz w:val="28"/>
        </w:rPr>
        <w:t>Перечень должностей административно-управленческого персонала устанавливается локальным нормативным актом МБУ ДО «СШ № 1» на основании перечня должностей административно-управленческого персонала, приведенного в приложении № 1 к настоящему Положению.</w:t>
      </w:r>
    </w:p>
    <w:p w14:paraId="02D56022"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7.3.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осуществляющие спортивную подготовку, относятся к четырем группам по оплате труда руководителей исходя из показателей, характеризующих масштаб руководства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4ED5BB0A"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7.4. Рекомендуемые расчетные показатели в баллах для отнесения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к одной из групп (первой, второй, третьей, четвертой) приведены в таблице № 17.</w:t>
      </w:r>
    </w:p>
    <w:p w14:paraId="78753B6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2D555E92" w14:textId="77777777" w:rsidR="00DB539B" w:rsidRPr="00DB539B" w:rsidRDefault="00DB539B" w:rsidP="00DB539B">
      <w:pPr>
        <w:spacing w:after="0" w:line="240" w:lineRule="auto"/>
        <w:jc w:val="right"/>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Таблица № 17</w:t>
      </w:r>
    </w:p>
    <w:p w14:paraId="3F19C58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704"/>
        <w:gridCol w:w="1991"/>
        <w:gridCol w:w="2268"/>
        <w:gridCol w:w="2835"/>
        <w:gridCol w:w="1984"/>
      </w:tblGrid>
      <w:tr w:rsidR="00DB539B" w:rsidRPr="00DB539B" w14:paraId="692E3C05" w14:textId="77777777" w:rsidTr="00930E3F">
        <w:tc>
          <w:tcPr>
            <w:tcW w:w="704" w:type="dxa"/>
            <w:tcBorders>
              <w:top w:val="single" w:sz="4" w:space="0" w:color="auto"/>
              <w:left w:val="single" w:sz="4" w:space="0" w:color="auto"/>
              <w:bottom w:val="single" w:sz="4" w:space="0" w:color="auto"/>
              <w:right w:val="single" w:sz="4" w:space="0" w:color="auto"/>
            </w:tcBorders>
          </w:tcPr>
          <w:p w14:paraId="5ABBB89D"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N</w:t>
            </w:r>
          </w:p>
          <w:p w14:paraId="6EA6407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п/п</w:t>
            </w:r>
          </w:p>
        </w:tc>
        <w:tc>
          <w:tcPr>
            <w:tcW w:w="1991" w:type="dxa"/>
            <w:tcBorders>
              <w:top w:val="single" w:sz="4" w:space="0" w:color="auto"/>
              <w:left w:val="single" w:sz="4" w:space="0" w:color="auto"/>
              <w:bottom w:val="single" w:sz="4" w:space="0" w:color="auto"/>
              <w:right w:val="single" w:sz="4" w:space="0" w:color="auto"/>
            </w:tcBorders>
          </w:tcPr>
          <w:p w14:paraId="7B030DFB"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Показатели</w:t>
            </w:r>
          </w:p>
        </w:tc>
        <w:tc>
          <w:tcPr>
            <w:tcW w:w="2268" w:type="dxa"/>
            <w:tcBorders>
              <w:top w:val="single" w:sz="4" w:space="0" w:color="auto"/>
              <w:left w:val="single" w:sz="4" w:space="0" w:color="auto"/>
              <w:bottom w:val="single" w:sz="4" w:space="0" w:color="auto"/>
              <w:right w:val="single" w:sz="4" w:space="0" w:color="auto"/>
            </w:tcBorders>
          </w:tcPr>
          <w:p w14:paraId="3F3C5BC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Единица измерения</w:t>
            </w:r>
          </w:p>
        </w:tc>
        <w:tc>
          <w:tcPr>
            <w:tcW w:w="2835" w:type="dxa"/>
            <w:tcBorders>
              <w:top w:val="single" w:sz="4" w:space="0" w:color="auto"/>
              <w:left w:val="single" w:sz="4" w:space="0" w:color="auto"/>
              <w:bottom w:val="single" w:sz="4" w:space="0" w:color="auto"/>
              <w:right w:val="single" w:sz="4" w:space="0" w:color="auto"/>
            </w:tcBorders>
          </w:tcPr>
          <w:p w14:paraId="0999DC67"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Позиции для расчета баллов</w:t>
            </w:r>
          </w:p>
        </w:tc>
        <w:tc>
          <w:tcPr>
            <w:tcW w:w="1984" w:type="dxa"/>
            <w:tcBorders>
              <w:top w:val="single" w:sz="4" w:space="0" w:color="auto"/>
              <w:left w:val="single" w:sz="4" w:space="0" w:color="auto"/>
              <w:bottom w:val="single" w:sz="4" w:space="0" w:color="auto"/>
              <w:right w:val="single" w:sz="4" w:space="0" w:color="auto"/>
            </w:tcBorders>
          </w:tcPr>
          <w:p w14:paraId="6EA91F9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Порядок расчета</w:t>
            </w:r>
          </w:p>
        </w:tc>
      </w:tr>
      <w:tr w:rsidR="00DB539B" w:rsidRPr="00DB539B" w14:paraId="5EA90ECF" w14:textId="77777777" w:rsidTr="00930E3F">
        <w:tc>
          <w:tcPr>
            <w:tcW w:w="704" w:type="dxa"/>
            <w:tcBorders>
              <w:top w:val="single" w:sz="4" w:space="0" w:color="auto"/>
              <w:left w:val="single" w:sz="4" w:space="0" w:color="auto"/>
              <w:bottom w:val="single" w:sz="4" w:space="0" w:color="auto"/>
              <w:right w:val="single" w:sz="4" w:space="0" w:color="auto"/>
            </w:tcBorders>
          </w:tcPr>
          <w:p w14:paraId="2DC18D5E"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1.</w:t>
            </w:r>
          </w:p>
        </w:tc>
        <w:tc>
          <w:tcPr>
            <w:tcW w:w="1991" w:type="dxa"/>
            <w:tcBorders>
              <w:top w:val="single" w:sz="4" w:space="0" w:color="auto"/>
              <w:left w:val="single" w:sz="4" w:space="0" w:color="auto"/>
              <w:bottom w:val="single" w:sz="4" w:space="0" w:color="auto"/>
              <w:right w:val="single" w:sz="4" w:space="0" w:color="auto"/>
            </w:tcBorders>
          </w:tcPr>
          <w:p w14:paraId="75592B2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Численность детей в возрасте 6-15 лет, которым могут быть оказаны соответствующие образовательные услуги по спортивной </w:t>
            </w:r>
            <w:r w:rsidRPr="00DB539B">
              <w:rPr>
                <w:rFonts w:ascii="Times New Roman" w:eastAsia="Times New Roman" w:hAnsi="Times New Roman" w:cs="Times New Roman"/>
                <w:color w:val="000000"/>
                <w:sz w:val="28"/>
                <w:szCs w:val="28"/>
              </w:rPr>
              <w:lastRenderedPageBreak/>
              <w:t>подготовке в данном муниципальном учреждении на основании плана комплектования муниципального учреждения, заключенных договоров по спортивной подготовке.</w:t>
            </w:r>
          </w:p>
        </w:tc>
        <w:tc>
          <w:tcPr>
            <w:tcW w:w="2268" w:type="dxa"/>
            <w:tcBorders>
              <w:top w:val="single" w:sz="4" w:space="0" w:color="auto"/>
              <w:left w:val="single" w:sz="4" w:space="0" w:color="auto"/>
              <w:bottom w:val="single" w:sz="4" w:space="0" w:color="auto"/>
              <w:right w:val="single" w:sz="4" w:space="0" w:color="auto"/>
            </w:tcBorders>
          </w:tcPr>
          <w:p w14:paraId="78D99FD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человек</w:t>
            </w:r>
          </w:p>
        </w:tc>
        <w:tc>
          <w:tcPr>
            <w:tcW w:w="2835" w:type="dxa"/>
            <w:tcBorders>
              <w:top w:val="single" w:sz="4" w:space="0" w:color="auto"/>
              <w:left w:val="single" w:sz="4" w:space="0" w:color="auto"/>
              <w:bottom w:val="single" w:sz="4" w:space="0" w:color="auto"/>
              <w:right w:val="single" w:sz="4" w:space="0" w:color="auto"/>
            </w:tcBorders>
          </w:tcPr>
          <w:p w14:paraId="4FD5836C"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свыше 500 человек - 5 баллов;</w:t>
            </w:r>
          </w:p>
          <w:p w14:paraId="4D1FA65E"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200 до 500 человек - 4 балла;</w:t>
            </w:r>
          </w:p>
          <w:p w14:paraId="523E3FB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100 до 200 человек - 3 балла;</w:t>
            </w:r>
          </w:p>
          <w:p w14:paraId="391F019C"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50 до 100 человек - 2 балла;</w:t>
            </w:r>
          </w:p>
          <w:p w14:paraId="758D850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менее 50 человек - 1 балл</w:t>
            </w:r>
          </w:p>
        </w:tc>
        <w:tc>
          <w:tcPr>
            <w:tcW w:w="1984" w:type="dxa"/>
            <w:tcBorders>
              <w:top w:val="single" w:sz="4" w:space="0" w:color="auto"/>
              <w:left w:val="single" w:sz="4" w:space="0" w:color="auto"/>
              <w:bottom w:val="single" w:sz="4" w:space="0" w:color="auto"/>
              <w:right w:val="single" w:sz="4" w:space="0" w:color="auto"/>
            </w:tcBorders>
          </w:tcPr>
          <w:p w14:paraId="51344E3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баллов определяется по одной позиции</w:t>
            </w:r>
          </w:p>
        </w:tc>
      </w:tr>
      <w:tr w:rsidR="00DB539B" w:rsidRPr="00DB539B" w14:paraId="56EB9DE7" w14:textId="77777777" w:rsidTr="00930E3F">
        <w:tc>
          <w:tcPr>
            <w:tcW w:w="704" w:type="dxa"/>
            <w:vMerge w:val="restart"/>
            <w:tcBorders>
              <w:top w:val="single" w:sz="4" w:space="0" w:color="auto"/>
              <w:left w:val="single" w:sz="4" w:space="0" w:color="auto"/>
              <w:bottom w:val="single" w:sz="4" w:space="0" w:color="auto"/>
              <w:right w:val="single" w:sz="4" w:space="0" w:color="auto"/>
            </w:tcBorders>
          </w:tcPr>
          <w:p w14:paraId="16AA06F3"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2.</w:t>
            </w:r>
          </w:p>
        </w:tc>
        <w:tc>
          <w:tcPr>
            <w:tcW w:w="1991" w:type="dxa"/>
            <w:vMerge w:val="restart"/>
            <w:tcBorders>
              <w:top w:val="single" w:sz="4" w:space="0" w:color="auto"/>
              <w:left w:val="single" w:sz="4" w:space="0" w:color="auto"/>
              <w:bottom w:val="single" w:sz="4" w:space="0" w:color="auto"/>
              <w:right w:val="single" w:sz="4" w:space="0" w:color="auto"/>
            </w:tcBorders>
          </w:tcPr>
          <w:p w14:paraId="13D9536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Численность занимающихся, имеющих спортивный разряд, спортивный разряд, спортивное звание и проходящих спортивную подготовку в данном муниципальном учреждении</w:t>
            </w:r>
          </w:p>
        </w:tc>
        <w:tc>
          <w:tcPr>
            <w:tcW w:w="2268" w:type="dxa"/>
            <w:vMerge w:val="restart"/>
            <w:tcBorders>
              <w:top w:val="single" w:sz="4" w:space="0" w:color="auto"/>
              <w:left w:val="single" w:sz="4" w:space="0" w:color="auto"/>
              <w:bottom w:val="single" w:sz="4" w:space="0" w:color="auto"/>
              <w:right w:val="single" w:sz="4" w:space="0" w:color="auto"/>
            </w:tcBorders>
          </w:tcPr>
          <w:p w14:paraId="13612F9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процент количества лиц, имеющих спортивные разряды и (или) спортивные звания относительно всего контингента занимающихся</w:t>
            </w:r>
          </w:p>
        </w:tc>
        <w:tc>
          <w:tcPr>
            <w:tcW w:w="2835" w:type="dxa"/>
            <w:tcBorders>
              <w:top w:val="single" w:sz="4" w:space="0" w:color="auto"/>
              <w:left w:val="single" w:sz="4" w:space="0" w:color="auto"/>
              <w:bottom w:val="single" w:sz="4" w:space="0" w:color="auto"/>
              <w:right w:val="single" w:sz="4" w:space="0" w:color="auto"/>
            </w:tcBorders>
          </w:tcPr>
          <w:p w14:paraId="126BB542"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лиц, имеющих спортивный разряд, - 70 процентов от всего контингента, при наличии лиц, имеющих первый спортивный разряд и (или) КМС и (или) спортивные звания свыше 30 процентов от контингента, - 5 баллов</w:t>
            </w:r>
          </w:p>
        </w:tc>
        <w:tc>
          <w:tcPr>
            <w:tcW w:w="1984" w:type="dxa"/>
            <w:vMerge w:val="restart"/>
            <w:tcBorders>
              <w:top w:val="single" w:sz="4" w:space="0" w:color="auto"/>
              <w:left w:val="single" w:sz="4" w:space="0" w:color="auto"/>
              <w:bottom w:val="single" w:sz="4" w:space="0" w:color="auto"/>
              <w:right w:val="single" w:sz="4" w:space="0" w:color="auto"/>
            </w:tcBorders>
          </w:tcPr>
          <w:p w14:paraId="4915730D"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баллов определяется по одной позиции</w:t>
            </w:r>
          </w:p>
        </w:tc>
      </w:tr>
      <w:tr w:rsidR="00DB539B" w:rsidRPr="00DB539B" w14:paraId="53B9069F" w14:textId="77777777" w:rsidTr="00930E3F">
        <w:tc>
          <w:tcPr>
            <w:tcW w:w="704" w:type="dxa"/>
            <w:vMerge/>
            <w:tcBorders>
              <w:top w:val="single" w:sz="4" w:space="0" w:color="auto"/>
              <w:left w:val="single" w:sz="4" w:space="0" w:color="auto"/>
              <w:bottom w:val="single" w:sz="4" w:space="0" w:color="auto"/>
              <w:right w:val="single" w:sz="4" w:space="0" w:color="auto"/>
            </w:tcBorders>
          </w:tcPr>
          <w:p w14:paraId="28157B2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5B21CDD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3AE2D96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BBAD02F"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лиц, имеющих спортивный разряд, - 60 процентов от всего контингента, при наличии лиц, имеющих первый спортивный разряд и (или) КМС и (или) до 30 процентов от всего контингента, - 4 балла</w:t>
            </w:r>
          </w:p>
        </w:tc>
        <w:tc>
          <w:tcPr>
            <w:tcW w:w="1984" w:type="dxa"/>
            <w:vMerge/>
            <w:tcBorders>
              <w:top w:val="single" w:sz="4" w:space="0" w:color="auto"/>
              <w:left w:val="single" w:sz="4" w:space="0" w:color="auto"/>
              <w:bottom w:val="single" w:sz="4" w:space="0" w:color="auto"/>
              <w:right w:val="single" w:sz="4" w:space="0" w:color="auto"/>
            </w:tcBorders>
          </w:tcPr>
          <w:p w14:paraId="38D1626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2C5F72CD" w14:textId="77777777" w:rsidTr="00930E3F">
        <w:tc>
          <w:tcPr>
            <w:tcW w:w="704" w:type="dxa"/>
            <w:vMerge/>
            <w:tcBorders>
              <w:top w:val="single" w:sz="4" w:space="0" w:color="auto"/>
              <w:left w:val="single" w:sz="4" w:space="0" w:color="auto"/>
              <w:bottom w:val="single" w:sz="4" w:space="0" w:color="auto"/>
              <w:right w:val="single" w:sz="4" w:space="0" w:color="auto"/>
            </w:tcBorders>
          </w:tcPr>
          <w:p w14:paraId="7C3FEF9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3BD7F21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666F1BAB"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F855B9E"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количество лиц, имеющих спортивный разряд, - от 40 до 60 процентов от всего контингента, при наличии лиц, </w:t>
            </w:r>
            <w:r w:rsidRPr="00DB539B">
              <w:rPr>
                <w:rFonts w:ascii="Times New Roman" w:eastAsia="Times New Roman" w:hAnsi="Times New Roman" w:cs="Times New Roman"/>
                <w:color w:val="000000"/>
                <w:sz w:val="28"/>
                <w:szCs w:val="28"/>
              </w:rPr>
              <w:lastRenderedPageBreak/>
              <w:t>имеющих первый спортивный разряд и (или) КМС до 10 человек, - 3 балла</w:t>
            </w:r>
          </w:p>
        </w:tc>
        <w:tc>
          <w:tcPr>
            <w:tcW w:w="1984" w:type="dxa"/>
            <w:vMerge/>
            <w:tcBorders>
              <w:top w:val="single" w:sz="4" w:space="0" w:color="auto"/>
              <w:left w:val="single" w:sz="4" w:space="0" w:color="auto"/>
              <w:bottom w:val="single" w:sz="4" w:space="0" w:color="auto"/>
              <w:right w:val="single" w:sz="4" w:space="0" w:color="auto"/>
            </w:tcBorders>
          </w:tcPr>
          <w:p w14:paraId="4A1896D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404EBACB" w14:textId="77777777" w:rsidTr="00930E3F">
        <w:tc>
          <w:tcPr>
            <w:tcW w:w="704" w:type="dxa"/>
            <w:vMerge/>
            <w:tcBorders>
              <w:top w:val="single" w:sz="4" w:space="0" w:color="auto"/>
              <w:left w:val="single" w:sz="4" w:space="0" w:color="auto"/>
              <w:bottom w:val="single" w:sz="4" w:space="0" w:color="auto"/>
              <w:right w:val="single" w:sz="4" w:space="0" w:color="auto"/>
            </w:tcBorders>
          </w:tcPr>
          <w:p w14:paraId="64C3DAE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48B1546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6003C73"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21BEEB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лиц, имеющих спортивный разряд, - от 20 до 40 процентов от всего контингента занимающихся - 2 балла</w:t>
            </w:r>
          </w:p>
        </w:tc>
        <w:tc>
          <w:tcPr>
            <w:tcW w:w="1984" w:type="dxa"/>
            <w:vMerge/>
            <w:tcBorders>
              <w:top w:val="single" w:sz="4" w:space="0" w:color="auto"/>
              <w:left w:val="single" w:sz="4" w:space="0" w:color="auto"/>
              <w:bottom w:val="single" w:sz="4" w:space="0" w:color="auto"/>
              <w:right w:val="single" w:sz="4" w:space="0" w:color="auto"/>
            </w:tcBorders>
          </w:tcPr>
          <w:p w14:paraId="64A2457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61600F69" w14:textId="77777777" w:rsidTr="00930E3F">
        <w:tc>
          <w:tcPr>
            <w:tcW w:w="704" w:type="dxa"/>
            <w:vMerge/>
            <w:tcBorders>
              <w:top w:val="single" w:sz="4" w:space="0" w:color="auto"/>
              <w:left w:val="single" w:sz="4" w:space="0" w:color="auto"/>
              <w:bottom w:val="single" w:sz="4" w:space="0" w:color="auto"/>
              <w:right w:val="single" w:sz="4" w:space="0" w:color="auto"/>
            </w:tcBorders>
          </w:tcPr>
          <w:p w14:paraId="2760E72C"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4B914C4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202798E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A21CBB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лиц, имеющих спортивный разряд, - менее 20 процентов от всего контингента занимающихся - 1 балл</w:t>
            </w:r>
          </w:p>
        </w:tc>
        <w:tc>
          <w:tcPr>
            <w:tcW w:w="1984" w:type="dxa"/>
            <w:vMerge/>
            <w:tcBorders>
              <w:top w:val="single" w:sz="4" w:space="0" w:color="auto"/>
              <w:left w:val="single" w:sz="4" w:space="0" w:color="auto"/>
              <w:bottom w:val="single" w:sz="4" w:space="0" w:color="auto"/>
              <w:right w:val="single" w:sz="4" w:space="0" w:color="auto"/>
            </w:tcBorders>
          </w:tcPr>
          <w:p w14:paraId="6D90A6E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26C7DF0D" w14:textId="77777777" w:rsidTr="00930E3F">
        <w:tc>
          <w:tcPr>
            <w:tcW w:w="704" w:type="dxa"/>
            <w:tcBorders>
              <w:top w:val="single" w:sz="4" w:space="0" w:color="auto"/>
              <w:left w:val="single" w:sz="4" w:space="0" w:color="auto"/>
              <w:bottom w:val="single" w:sz="4" w:space="0" w:color="auto"/>
              <w:right w:val="single" w:sz="4" w:space="0" w:color="auto"/>
            </w:tcBorders>
          </w:tcPr>
          <w:p w14:paraId="3D3C162C"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3.</w:t>
            </w:r>
          </w:p>
        </w:tc>
        <w:tc>
          <w:tcPr>
            <w:tcW w:w="1991" w:type="dxa"/>
            <w:tcBorders>
              <w:top w:val="single" w:sz="4" w:space="0" w:color="auto"/>
              <w:left w:val="single" w:sz="4" w:space="0" w:color="auto"/>
              <w:bottom w:val="single" w:sz="4" w:space="0" w:color="auto"/>
              <w:right w:val="single" w:sz="4" w:space="0" w:color="auto"/>
            </w:tcBorders>
          </w:tcPr>
          <w:p w14:paraId="452B667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Годовой объем участия в официальных спортивных мероприятиях. 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 учреждения за предыдущий год</w:t>
            </w:r>
          </w:p>
        </w:tc>
        <w:tc>
          <w:tcPr>
            <w:tcW w:w="2268" w:type="dxa"/>
            <w:tcBorders>
              <w:top w:val="single" w:sz="4" w:space="0" w:color="auto"/>
              <w:left w:val="single" w:sz="4" w:space="0" w:color="auto"/>
              <w:bottom w:val="single" w:sz="4" w:space="0" w:color="auto"/>
              <w:right w:val="single" w:sz="4" w:space="0" w:color="auto"/>
            </w:tcBorders>
          </w:tcPr>
          <w:p w14:paraId="2D06737E"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человеко-дней</w:t>
            </w:r>
          </w:p>
        </w:tc>
        <w:tc>
          <w:tcPr>
            <w:tcW w:w="2835" w:type="dxa"/>
            <w:tcBorders>
              <w:top w:val="single" w:sz="4" w:space="0" w:color="auto"/>
              <w:left w:val="single" w:sz="4" w:space="0" w:color="auto"/>
              <w:bottom w:val="single" w:sz="4" w:space="0" w:color="auto"/>
              <w:right w:val="single" w:sz="4" w:space="0" w:color="auto"/>
            </w:tcBorders>
          </w:tcPr>
          <w:p w14:paraId="6B896C3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свыше 1900 ч/</w:t>
            </w:r>
            <w:proofErr w:type="spellStart"/>
            <w:r w:rsidRPr="00DB539B">
              <w:rPr>
                <w:rFonts w:ascii="Times New Roman" w:eastAsia="Times New Roman" w:hAnsi="Times New Roman" w:cs="Times New Roman"/>
                <w:color w:val="000000"/>
                <w:sz w:val="28"/>
                <w:szCs w:val="28"/>
              </w:rPr>
              <w:t>дн</w:t>
            </w:r>
            <w:proofErr w:type="spellEnd"/>
            <w:r w:rsidRPr="00DB539B">
              <w:rPr>
                <w:rFonts w:ascii="Times New Roman" w:eastAsia="Times New Roman" w:hAnsi="Times New Roman" w:cs="Times New Roman"/>
                <w:color w:val="000000"/>
                <w:sz w:val="28"/>
                <w:szCs w:val="28"/>
              </w:rPr>
              <w:t xml:space="preserve"> в год - 5 баллов;</w:t>
            </w:r>
          </w:p>
          <w:p w14:paraId="1209196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1600 до 1900 ч/</w:t>
            </w:r>
            <w:proofErr w:type="spellStart"/>
            <w:r w:rsidRPr="00DB539B">
              <w:rPr>
                <w:rFonts w:ascii="Times New Roman" w:eastAsia="Times New Roman" w:hAnsi="Times New Roman" w:cs="Times New Roman"/>
                <w:color w:val="000000"/>
                <w:sz w:val="28"/>
                <w:szCs w:val="28"/>
              </w:rPr>
              <w:t>дн</w:t>
            </w:r>
            <w:proofErr w:type="spellEnd"/>
            <w:r w:rsidRPr="00DB539B">
              <w:rPr>
                <w:rFonts w:ascii="Times New Roman" w:eastAsia="Times New Roman" w:hAnsi="Times New Roman" w:cs="Times New Roman"/>
                <w:color w:val="000000"/>
                <w:sz w:val="28"/>
                <w:szCs w:val="28"/>
              </w:rPr>
              <w:t xml:space="preserve"> в год - 4 балла;</w:t>
            </w:r>
          </w:p>
          <w:p w14:paraId="021F55E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1000 до 1600 ч/</w:t>
            </w:r>
            <w:proofErr w:type="spellStart"/>
            <w:r w:rsidRPr="00DB539B">
              <w:rPr>
                <w:rFonts w:ascii="Times New Roman" w:eastAsia="Times New Roman" w:hAnsi="Times New Roman" w:cs="Times New Roman"/>
                <w:color w:val="000000"/>
                <w:sz w:val="28"/>
                <w:szCs w:val="28"/>
              </w:rPr>
              <w:t>дн</w:t>
            </w:r>
            <w:proofErr w:type="spellEnd"/>
            <w:r w:rsidRPr="00DB539B">
              <w:rPr>
                <w:rFonts w:ascii="Times New Roman" w:eastAsia="Times New Roman" w:hAnsi="Times New Roman" w:cs="Times New Roman"/>
                <w:color w:val="000000"/>
                <w:sz w:val="28"/>
                <w:szCs w:val="28"/>
              </w:rPr>
              <w:t xml:space="preserve"> в год - 3 балла;</w:t>
            </w:r>
          </w:p>
          <w:p w14:paraId="072FA3E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500 до 1000 ч/</w:t>
            </w:r>
            <w:proofErr w:type="spellStart"/>
            <w:r w:rsidRPr="00DB539B">
              <w:rPr>
                <w:rFonts w:ascii="Times New Roman" w:eastAsia="Times New Roman" w:hAnsi="Times New Roman" w:cs="Times New Roman"/>
                <w:color w:val="000000"/>
                <w:sz w:val="28"/>
                <w:szCs w:val="28"/>
              </w:rPr>
              <w:t>дн</w:t>
            </w:r>
            <w:proofErr w:type="spellEnd"/>
            <w:r w:rsidRPr="00DB539B">
              <w:rPr>
                <w:rFonts w:ascii="Times New Roman" w:eastAsia="Times New Roman" w:hAnsi="Times New Roman" w:cs="Times New Roman"/>
                <w:color w:val="000000"/>
                <w:sz w:val="28"/>
                <w:szCs w:val="28"/>
              </w:rPr>
              <w:t xml:space="preserve"> в год - 2 балла;</w:t>
            </w:r>
          </w:p>
          <w:p w14:paraId="49AFFA7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до 500 ч/</w:t>
            </w:r>
            <w:proofErr w:type="spellStart"/>
            <w:r w:rsidRPr="00DB539B">
              <w:rPr>
                <w:rFonts w:ascii="Times New Roman" w:eastAsia="Times New Roman" w:hAnsi="Times New Roman" w:cs="Times New Roman"/>
                <w:color w:val="000000"/>
                <w:sz w:val="28"/>
                <w:szCs w:val="28"/>
              </w:rPr>
              <w:t>дн</w:t>
            </w:r>
            <w:proofErr w:type="spellEnd"/>
            <w:r w:rsidRPr="00DB539B">
              <w:rPr>
                <w:rFonts w:ascii="Times New Roman" w:eastAsia="Times New Roman" w:hAnsi="Times New Roman" w:cs="Times New Roman"/>
                <w:color w:val="000000"/>
                <w:sz w:val="28"/>
                <w:szCs w:val="28"/>
              </w:rPr>
              <w:t xml:space="preserve"> в год - 1 балл</w:t>
            </w:r>
          </w:p>
        </w:tc>
        <w:tc>
          <w:tcPr>
            <w:tcW w:w="1984" w:type="dxa"/>
            <w:tcBorders>
              <w:top w:val="single" w:sz="4" w:space="0" w:color="auto"/>
              <w:left w:val="single" w:sz="4" w:space="0" w:color="auto"/>
              <w:bottom w:val="single" w:sz="4" w:space="0" w:color="auto"/>
              <w:right w:val="single" w:sz="4" w:space="0" w:color="auto"/>
            </w:tcBorders>
          </w:tcPr>
          <w:p w14:paraId="7F276E8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баллов определяется по одной позиции</w:t>
            </w:r>
          </w:p>
        </w:tc>
      </w:tr>
      <w:tr w:rsidR="00DB539B" w:rsidRPr="00DB539B" w14:paraId="3137B82B" w14:textId="77777777" w:rsidTr="00930E3F">
        <w:tc>
          <w:tcPr>
            <w:tcW w:w="704" w:type="dxa"/>
            <w:tcBorders>
              <w:top w:val="single" w:sz="4" w:space="0" w:color="auto"/>
              <w:left w:val="single" w:sz="4" w:space="0" w:color="auto"/>
              <w:bottom w:val="single" w:sz="4" w:space="0" w:color="auto"/>
              <w:right w:val="single" w:sz="4" w:space="0" w:color="auto"/>
            </w:tcBorders>
          </w:tcPr>
          <w:p w14:paraId="5CC4BD9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4.</w:t>
            </w:r>
          </w:p>
        </w:tc>
        <w:tc>
          <w:tcPr>
            <w:tcW w:w="1991" w:type="dxa"/>
            <w:tcBorders>
              <w:top w:val="single" w:sz="4" w:space="0" w:color="auto"/>
              <w:left w:val="single" w:sz="4" w:space="0" w:color="auto"/>
              <w:bottom w:val="single" w:sz="4" w:space="0" w:color="auto"/>
              <w:right w:val="single" w:sz="4" w:space="0" w:color="auto"/>
            </w:tcBorders>
          </w:tcPr>
          <w:p w14:paraId="02A9B807"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Суммарная </w:t>
            </w:r>
            <w:r w:rsidRPr="00DB539B">
              <w:rPr>
                <w:rFonts w:ascii="Times New Roman" w:eastAsia="Times New Roman" w:hAnsi="Times New Roman" w:cs="Times New Roman"/>
                <w:color w:val="000000"/>
                <w:sz w:val="28"/>
                <w:szCs w:val="28"/>
              </w:rPr>
              <w:lastRenderedPageBreak/>
              <w:t>единовременная пропускная способность объектов спорта (спортивных сооружений), регулярно используемых организацией для осуществления спортивной подготовки. Рассчитывается на основе данных технических паспортов объектов спорта (спортивных сооружений) и их фактического технического состояния</w:t>
            </w:r>
          </w:p>
        </w:tc>
        <w:tc>
          <w:tcPr>
            <w:tcW w:w="2268" w:type="dxa"/>
            <w:tcBorders>
              <w:top w:val="single" w:sz="4" w:space="0" w:color="auto"/>
              <w:left w:val="single" w:sz="4" w:space="0" w:color="auto"/>
              <w:bottom w:val="single" w:sz="4" w:space="0" w:color="auto"/>
              <w:right w:val="single" w:sz="4" w:space="0" w:color="auto"/>
            </w:tcBorders>
          </w:tcPr>
          <w:p w14:paraId="44058F2D"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 xml:space="preserve">единая </w:t>
            </w:r>
            <w:r w:rsidRPr="00DB539B">
              <w:rPr>
                <w:rFonts w:ascii="Times New Roman" w:eastAsia="Times New Roman" w:hAnsi="Times New Roman" w:cs="Times New Roman"/>
                <w:color w:val="000000"/>
                <w:sz w:val="28"/>
                <w:szCs w:val="28"/>
              </w:rPr>
              <w:lastRenderedPageBreak/>
              <w:t>пропускная способность (человек)</w:t>
            </w:r>
          </w:p>
        </w:tc>
        <w:tc>
          <w:tcPr>
            <w:tcW w:w="2835" w:type="dxa"/>
            <w:tcBorders>
              <w:top w:val="single" w:sz="4" w:space="0" w:color="auto"/>
              <w:left w:val="single" w:sz="4" w:space="0" w:color="auto"/>
              <w:bottom w:val="single" w:sz="4" w:space="0" w:color="auto"/>
              <w:right w:val="single" w:sz="4" w:space="0" w:color="auto"/>
            </w:tcBorders>
          </w:tcPr>
          <w:p w14:paraId="245298C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 xml:space="preserve">свыше 150 человек - 5 </w:t>
            </w:r>
            <w:r w:rsidRPr="00DB539B">
              <w:rPr>
                <w:rFonts w:ascii="Times New Roman" w:eastAsia="Times New Roman" w:hAnsi="Times New Roman" w:cs="Times New Roman"/>
                <w:color w:val="000000"/>
                <w:sz w:val="28"/>
                <w:szCs w:val="28"/>
              </w:rPr>
              <w:lastRenderedPageBreak/>
              <w:t>баллов;</w:t>
            </w:r>
          </w:p>
          <w:p w14:paraId="0FBAE1B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120 до 150 человек - 4 балла;</w:t>
            </w:r>
          </w:p>
          <w:p w14:paraId="0F719C12"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90 до 120 человек - 3 балла;</w:t>
            </w:r>
          </w:p>
          <w:p w14:paraId="147D24AD"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от 40 до 90 человек - 2 балла;</w:t>
            </w:r>
          </w:p>
          <w:p w14:paraId="1FF4B4ED"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менее 40 человек - 1 балл</w:t>
            </w:r>
          </w:p>
        </w:tc>
        <w:tc>
          <w:tcPr>
            <w:tcW w:w="1984" w:type="dxa"/>
            <w:tcBorders>
              <w:top w:val="single" w:sz="4" w:space="0" w:color="auto"/>
              <w:left w:val="single" w:sz="4" w:space="0" w:color="auto"/>
              <w:bottom w:val="single" w:sz="4" w:space="0" w:color="auto"/>
              <w:right w:val="single" w:sz="4" w:space="0" w:color="auto"/>
            </w:tcBorders>
          </w:tcPr>
          <w:p w14:paraId="09CDA4CB"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 xml:space="preserve">количество </w:t>
            </w:r>
            <w:r w:rsidRPr="00DB539B">
              <w:rPr>
                <w:rFonts w:ascii="Times New Roman" w:eastAsia="Times New Roman" w:hAnsi="Times New Roman" w:cs="Times New Roman"/>
                <w:color w:val="000000"/>
                <w:sz w:val="28"/>
                <w:szCs w:val="28"/>
              </w:rPr>
              <w:lastRenderedPageBreak/>
              <w:t>баллов определяется по одной позиции</w:t>
            </w:r>
          </w:p>
        </w:tc>
      </w:tr>
      <w:tr w:rsidR="00DB539B" w:rsidRPr="00DB539B" w14:paraId="7FD86301" w14:textId="77777777" w:rsidTr="00930E3F">
        <w:tc>
          <w:tcPr>
            <w:tcW w:w="704" w:type="dxa"/>
            <w:vMerge w:val="restart"/>
            <w:tcBorders>
              <w:top w:val="single" w:sz="4" w:space="0" w:color="auto"/>
              <w:left w:val="single" w:sz="4" w:space="0" w:color="auto"/>
              <w:bottom w:val="single" w:sz="4" w:space="0" w:color="auto"/>
              <w:right w:val="single" w:sz="4" w:space="0" w:color="auto"/>
            </w:tcBorders>
          </w:tcPr>
          <w:p w14:paraId="41A11AD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5.</w:t>
            </w:r>
          </w:p>
        </w:tc>
        <w:tc>
          <w:tcPr>
            <w:tcW w:w="1991" w:type="dxa"/>
            <w:vMerge w:val="restart"/>
            <w:tcBorders>
              <w:top w:val="single" w:sz="4" w:space="0" w:color="auto"/>
              <w:left w:val="single" w:sz="4" w:space="0" w:color="auto"/>
              <w:bottom w:val="single" w:sz="4" w:space="0" w:color="auto"/>
              <w:right w:val="single" w:sz="4" w:space="0" w:color="auto"/>
            </w:tcBorders>
          </w:tcPr>
          <w:p w14:paraId="5C8FA66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Численность занимающихся, участвующих в чемпионатах и первенствах Субъекта Российской Федерации, России, Европы, мира, а также Олимпийских играх. Рассчитывается на основе результатов, </w:t>
            </w:r>
            <w:r w:rsidRPr="00DB539B">
              <w:rPr>
                <w:rFonts w:ascii="Times New Roman" w:eastAsia="Times New Roman" w:hAnsi="Times New Roman" w:cs="Times New Roman"/>
                <w:color w:val="000000"/>
                <w:sz w:val="28"/>
                <w:szCs w:val="28"/>
              </w:rPr>
              <w:lastRenderedPageBreak/>
              <w:t>указанных в протоколах официальных спортивных соревнований</w:t>
            </w:r>
          </w:p>
        </w:tc>
        <w:tc>
          <w:tcPr>
            <w:tcW w:w="2268" w:type="dxa"/>
            <w:vMerge w:val="restart"/>
            <w:tcBorders>
              <w:top w:val="single" w:sz="4" w:space="0" w:color="auto"/>
              <w:left w:val="single" w:sz="4" w:space="0" w:color="auto"/>
              <w:bottom w:val="single" w:sz="4" w:space="0" w:color="auto"/>
              <w:right w:val="single" w:sz="4" w:space="0" w:color="auto"/>
            </w:tcBorders>
          </w:tcPr>
          <w:p w14:paraId="0DEFF11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 xml:space="preserve">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 принимавших участие в </w:t>
            </w:r>
            <w:r w:rsidRPr="00DB539B">
              <w:rPr>
                <w:rFonts w:ascii="Times New Roman" w:eastAsia="Times New Roman" w:hAnsi="Times New Roman" w:cs="Times New Roman"/>
                <w:color w:val="000000"/>
                <w:sz w:val="28"/>
                <w:szCs w:val="28"/>
              </w:rPr>
              <w:lastRenderedPageBreak/>
              <w:t>соревнованиях</w:t>
            </w:r>
          </w:p>
        </w:tc>
        <w:tc>
          <w:tcPr>
            <w:tcW w:w="2835" w:type="dxa"/>
            <w:tcBorders>
              <w:top w:val="single" w:sz="4" w:space="0" w:color="auto"/>
              <w:left w:val="single" w:sz="4" w:space="0" w:color="auto"/>
              <w:bottom w:val="single" w:sz="4" w:space="0" w:color="auto"/>
              <w:right w:val="single" w:sz="4" w:space="0" w:color="auto"/>
            </w:tcBorders>
          </w:tcPr>
          <w:p w14:paraId="4901159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lastRenderedPageBreak/>
              <w:t xml:space="preserve">свыше 50 процентов лиц, занявших 1 - 6-е места на официальных международных и всероссийских спортивных соревнованиях, спортивных соревнованиях Субъекта Российской Федерации при наличии не менее 5 лиц, занявши 1-3-е </w:t>
            </w:r>
            <w:proofErr w:type="gramStart"/>
            <w:r w:rsidRPr="00DB539B">
              <w:rPr>
                <w:rFonts w:ascii="Times New Roman" w:eastAsia="Times New Roman" w:hAnsi="Times New Roman" w:cs="Times New Roman"/>
                <w:color w:val="000000"/>
                <w:sz w:val="28"/>
                <w:szCs w:val="28"/>
              </w:rPr>
              <w:t>места  -</w:t>
            </w:r>
            <w:proofErr w:type="gramEnd"/>
            <w:r w:rsidRPr="00DB539B">
              <w:rPr>
                <w:rFonts w:ascii="Times New Roman" w:eastAsia="Times New Roman" w:hAnsi="Times New Roman" w:cs="Times New Roman"/>
                <w:color w:val="000000"/>
                <w:sz w:val="28"/>
                <w:szCs w:val="28"/>
              </w:rPr>
              <w:t xml:space="preserve"> 5 баллов</w:t>
            </w:r>
          </w:p>
        </w:tc>
        <w:tc>
          <w:tcPr>
            <w:tcW w:w="1984" w:type="dxa"/>
            <w:vMerge w:val="restart"/>
            <w:tcBorders>
              <w:top w:val="single" w:sz="4" w:space="0" w:color="auto"/>
              <w:left w:val="single" w:sz="4" w:space="0" w:color="auto"/>
              <w:bottom w:val="single" w:sz="4" w:space="0" w:color="auto"/>
              <w:right w:val="single" w:sz="4" w:space="0" w:color="auto"/>
            </w:tcBorders>
          </w:tcPr>
          <w:p w14:paraId="49A5FC9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количество баллов определяется по одному наилучшему показателю, определенному по итогам выступлений спортсменов на официальных спортивных соревнованиях</w:t>
            </w:r>
          </w:p>
        </w:tc>
      </w:tr>
      <w:tr w:rsidR="00DB539B" w:rsidRPr="00DB539B" w14:paraId="60F4BCA8" w14:textId="77777777" w:rsidTr="00930E3F">
        <w:tc>
          <w:tcPr>
            <w:tcW w:w="704" w:type="dxa"/>
            <w:vMerge/>
            <w:tcBorders>
              <w:top w:val="single" w:sz="4" w:space="0" w:color="auto"/>
              <w:left w:val="single" w:sz="4" w:space="0" w:color="auto"/>
              <w:bottom w:val="single" w:sz="4" w:space="0" w:color="auto"/>
              <w:right w:val="single" w:sz="4" w:space="0" w:color="auto"/>
            </w:tcBorders>
          </w:tcPr>
          <w:p w14:paraId="2B5B0D02"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5F0ED21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69E26A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C3CAE68"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свыше 30 процентов </w:t>
            </w:r>
            <w:r w:rsidRPr="00DB539B">
              <w:rPr>
                <w:rFonts w:ascii="Times New Roman" w:eastAsia="Times New Roman" w:hAnsi="Times New Roman" w:cs="Times New Roman"/>
                <w:color w:val="000000"/>
                <w:sz w:val="28"/>
                <w:szCs w:val="28"/>
              </w:rPr>
              <w:lastRenderedPageBreak/>
              <w:t>лиц, занявших 1 - 6-е места на официальных международных и всероссийских спортивных соревнованиях, соревнованиях Субъекта Российской Федерации при наличии до 5 лиц, занявших 1-3-е места, - 4 балла</w:t>
            </w:r>
          </w:p>
        </w:tc>
        <w:tc>
          <w:tcPr>
            <w:tcW w:w="1984" w:type="dxa"/>
            <w:vMerge/>
            <w:tcBorders>
              <w:top w:val="single" w:sz="4" w:space="0" w:color="auto"/>
              <w:left w:val="single" w:sz="4" w:space="0" w:color="auto"/>
              <w:bottom w:val="single" w:sz="4" w:space="0" w:color="auto"/>
              <w:right w:val="single" w:sz="4" w:space="0" w:color="auto"/>
            </w:tcBorders>
          </w:tcPr>
          <w:p w14:paraId="0EFB7CF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4CF3EB13" w14:textId="77777777" w:rsidTr="00930E3F">
        <w:tc>
          <w:tcPr>
            <w:tcW w:w="704" w:type="dxa"/>
            <w:vMerge/>
            <w:tcBorders>
              <w:top w:val="single" w:sz="4" w:space="0" w:color="auto"/>
              <w:left w:val="single" w:sz="4" w:space="0" w:color="auto"/>
              <w:bottom w:val="single" w:sz="4" w:space="0" w:color="auto"/>
              <w:right w:val="single" w:sz="4" w:space="0" w:color="auto"/>
            </w:tcBorders>
          </w:tcPr>
          <w:p w14:paraId="27F65F1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31AA919B"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77A0AD2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A1F2301"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свыше 30 процентов лиц, занявших 1 - 6-е места на официальных международных и всероссийских спортивных соревнованиях, спортивных соревнованиях Субъекта Российской </w:t>
            </w:r>
            <w:proofErr w:type="gramStart"/>
            <w:r w:rsidRPr="00DB539B">
              <w:rPr>
                <w:rFonts w:ascii="Times New Roman" w:eastAsia="Times New Roman" w:hAnsi="Times New Roman" w:cs="Times New Roman"/>
                <w:color w:val="000000"/>
                <w:sz w:val="28"/>
                <w:szCs w:val="28"/>
              </w:rPr>
              <w:t>Федерации  -</w:t>
            </w:r>
            <w:proofErr w:type="gramEnd"/>
            <w:r w:rsidRPr="00DB539B">
              <w:rPr>
                <w:rFonts w:ascii="Times New Roman" w:eastAsia="Times New Roman" w:hAnsi="Times New Roman" w:cs="Times New Roman"/>
                <w:color w:val="000000"/>
                <w:sz w:val="28"/>
                <w:szCs w:val="28"/>
              </w:rPr>
              <w:t xml:space="preserve"> 3 балла</w:t>
            </w:r>
          </w:p>
        </w:tc>
        <w:tc>
          <w:tcPr>
            <w:tcW w:w="1984" w:type="dxa"/>
            <w:vMerge/>
            <w:tcBorders>
              <w:top w:val="single" w:sz="4" w:space="0" w:color="auto"/>
              <w:left w:val="single" w:sz="4" w:space="0" w:color="auto"/>
              <w:bottom w:val="single" w:sz="4" w:space="0" w:color="auto"/>
              <w:right w:val="single" w:sz="4" w:space="0" w:color="auto"/>
            </w:tcBorders>
          </w:tcPr>
          <w:p w14:paraId="478ED0FA"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0E3E9E4C" w14:textId="77777777" w:rsidTr="00930E3F">
        <w:tc>
          <w:tcPr>
            <w:tcW w:w="704" w:type="dxa"/>
            <w:vMerge/>
            <w:tcBorders>
              <w:top w:val="single" w:sz="4" w:space="0" w:color="auto"/>
              <w:left w:val="single" w:sz="4" w:space="0" w:color="auto"/>
              <w:bottom w:val="single" w:sz="4" w:space="0" w:color="auto"/>
              <w:right w:val="single" w:sz="4" w:space="0" w:color="auto"/>
            </w:tcBorders>
          </w:tcPr>
          <w:p w14:paraId="448E1317"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197F355F"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402F331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DC7A7F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не менее 20 процентов лиц, занявших 1 - 6-е места на официальных международных и всероссийских спортивных соревнованиях, спортивных соревнованиях Субъекта Российской Федерации, - 2 балла</w:t>
            </w:r>
          </w:p>
        </w:tc>
        <w:tc>
          <w:tcPr>
            <w:tcW w:w="1984" w:type="dxa"/>
            <w:vMerge/>
            <w:tcBorders>
              <w:top w:val="single" w:sz="4" w:space="0" w:color="auto"/>
              <w:left w:val="single" w:sz="4" w:space="0" w:color="auto"/>
              <w:bottom w:val="single" w:sz="4" w:space="0" w:color="auto"/>
              <w:right w:val="single" w:sz="4" w:space="0" w:color="auto"/>
            </w:tcBorders>
          </w:tcPr>
          <w:p w14:paraId="1F836176"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r w:rsidR="00DB539B" w:rsidRPr="00DB539B" w14:paraId="1EFD95AE" w14:textId="77777777" w:rsidTr="00930E3F">
        <w:tc>
          <w:tcPr>
            <w:tcW w:w="704" w:type="dxa"/>
            <w:vMerge/>
            <w:tcBorders>
              <w:top w:val="single" w:sz="4" w:space="0" w:color="auto"/>
              <w:left w:val="single" w:sz="4" w:space="0" w:color="auto"/>
              <w:bottom w:val="single" w:sz="4" w:space="0" w:color="auto"/>
              <w:right w:val="single" w:sz="4" w:space="0" w:color="auto"/>
            </w:tcBorders>
          </w:tcPr>
          <w:p w14:paraId="134B8674"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1991" w:type="dxa"/>
            <w:vMerge/>
            <w:tcBorders>
              <w:top w:val="single" w:sz="4" w:space="0" w:color="auto"/>
              <w:left w:val="single" w:sz="4" w:space="0" w:color="auto"/>
              <w:bottom w:val="single" w:sz="4" w:space="0" w:color="auto"/>
              <w:right w:val="single" w:sz="4" w:space="0" w:color="auto"/>
            </w:tcBorders>
          </w:tcPr>
          <w:p w14:paraId="5371D67F"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13EB57B"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DC50660"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r w:rsidRPr="00DB539B">
              <w:rPr>
                <w:rFonts w:ascii="Times New Roman" w:eastAsia="Times New Roman" w:hAnsi="Times New Roman" w:cs="Times New Roman"/>
                <w:color w:val="000000"/>
                <w:sz w:val="28"/>
                <w:szCs w:val="28"/>
              </w:rPr>
              <w:t xml:space="preserve">до 20 процентов лиц, занявших 1 - 6-е места на официальных международных и всероссийских </w:t>
            </w:r>
            <w:r w:rsidRPr="00DB539B">
              <w:rPr>
                <w:rFonts w:ascii="Times New Roman" w:eastAsia="Times New Roman" w:hAnsi="Times New Roman" w:cs="Times New Roman"/>
                <w:color w:val="000000"/>
                <w:sz w:val="28"/>
                <w:szCs w:val="28"/>
              </w:rPr>
              <w:lastRenderedPageBreak/>
              <w:t>спортивных соревнованиях, спортивных соревнованиях Субъекта Российской Федерации, - 1 балл</w:t>
            </w:r>
          </w:p>
        </w:tc>
        <w:tc>
          <w:tcPr>
            <w:tcW w:w="1984" w:type="dxa"/>
            <w:vMerge/>
            <w:tcBorders>
              <w:top w:val="single" w:sz="4" w:space="0" w:color="auto"/>
              <w:left w:val="single" w:sz="4" w:space="0" w:color="auto"/>
              <w:bottom w:val="single" w:sz="4" w:space="0" w:color="auto"/>
              <w:right w:val="single" w:sz="4" w:space="0" w:color="auto"/>
            </w:tcBorders>
          </w:tcPr>
          <w:p w14:paraId="3A9270C9"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tc>
      </w:tr>
    </w:tbl>
    <w:p w14:paraId="0163F2B5" w14:textId="77777777" w:rsidR="00DB539B" w:rsidRPr="00DB539B" w:rsidRDefault="00DB539B" w:rsidP="00DB539B">
      <w:pPr>
        <w:spacing w:after="0" w:line="240" w:lineRule="auto"/>
        <w:jc w:val="both"/>
        <w:rPr>
          <w:rFonts w:ascii="Times New Roman" w:eastAsia="Times New Roman" w:hAnsi="Times New Roman" w:cs="Times New Roman"/>
          <w:color w:val="000000"/>
          <w:sz w:val="28"/>
          <w:szCs w:val="28"/>
        </w:rPr>
      </w:pPr>
    </w:p>
    <w:p w14:paraId="7262A99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Примечание.</w:t>
      </w:r>
    </w:p>
    <w:p w14:paraId="4E1133F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Список используемых сокращений:</w:t>
      </w:r>
    </w:p>
    <w:p w14:paraId="05045B6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ЕКП - единый календарный план;</w:t>
      </w:r>
    </w:p>
    <w:p w14:paraId="13329CB7"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КМС - кандидат в мастера спорта;</w:t>
      </w:r>
    </w:p>
    <w:p w14:paraId="17B2D15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ч/</w:t>
      </w:r>
      <w:proofErr w:type="spellStart"/>
      <w:r w:rsidRPr="00DB539B">
        <w:rPr>
          <w:rFonts w:ascii="Times New Roman" w:eastAsia="Times New Roman" w:hAnsi="Times New Roman" w:cs="Times New Roman"/>
          <w:color w:val="000000"/>
          <w:sz w:val="28"/>
        </w:rPr>
        <w:t>дн</w:t>
      </w:r>
      <w:proofErr w:type="spellEnd"/>
      <w:r w:rsidRPr="00DB539B">
        <w:rPr>
          <w:rFonts w:ascii="Times New Roman" w:eastAsia="Times New Roman" w:hAnsi="Times New Roman" w:cs="Times New Roman"/>
          <w:color w:val="000000"/>
          <w:sz w:val="28"/>
        </w:rPr>
        <w:t xml:space="preserve"> - человеко-день.</w:t>
      </w:r>
    </w:p>
    <w:p w14:paraId="42163E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Группы по оплате труда для руководящих работников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устанавливаются в зависимости от суммы баллов, исчисленной по показателям:</w:t>
      </w:r>
    </w:p>
    <w:p w14:paraId="6A63595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 первой группе относятся муниципальные организации, сумма расчетных показателей которых превышает 15 баллов;</w:t>
      </w:r>
    </w:p>
    <w:p w14:paraId="00682DFD"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ко второй группе относятся муниципальные организации, сумма расчетных показателей которых составляет от 10 до 14 баллов;</w:t>
      </w:r>
    </w:p>
    <w:p w14:paraId="37B8F749"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 третьей группе относятся муниципальные организации, сумма расчетных показателей которых составляет от 5 до 9 баллов;</w:t>
      </w:r>
    </w:p>
    <w:p w14:paraId="4DF3841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к четвертой группе относятся муниципальные организации, сумма расчетных показателей которых не превышает 5 баллов.</w:t>
      </w:r>
    </w:p>
    <w:p w14:paraId="121F1CAE"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7.5. Группа по оплате труда руководителей ежегодно определяется Отделом на основании представленных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документов, подтверждающих наличие указанных объемов работы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w:t>
      </w:r>
    </w:p>
    <w:p w14:paraId="4E9C0D2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Группа по оплате труда для вновь открываемых муниципальных организаций устанавливается исходя из плановых (проектных) показателей, но не более чем на 2 года.</w:t>
      </w:r>
    </w:p>
    <w:p w14:paraId="53B0CDF5"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7.6. За руководителями муниципальных организаций, находящихся на капитальном ремонте (реконструкции), сохраняется группа по оплате труда руководителей, определенная до начала ремонта, но не более чем на 1 год.</w:t>
      </w:r>
    </w:p>
    <w:p w14:paraId="40DA0C77" w14:textId="77777777" w:rsidR="00DB539B" w:rsidRPr="00DB539B" w:rsidRDefault="00DB539B" w:rsidP="000315CF">
      <w:pPr>
        <w:spacing w:after="0" w:line="240" w:lineRule="auto"/>
        <w:ind w:firstLine="708"/>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7.7. Предельная доля оплаты труда работников административно-управленческого персонала в фонде оплаты труда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не может быть более 40 процентов, если иное не установлено при согласовании штатного расписания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Отделом.</w:t>
      </w:r>
      <w:r w:rsidRPr="00DB539B">
        <w:rPr>
          <w:rFonts w:ascii="Times New Roman" w:eastAsia="Times New Roman" w:hAnsi="Times New Roman" w:cs="Times New Roman"/>
          <w:color w:val="000000"/>
          <w:sz w:val="28"/>
          <w:szCs w:val="28"/>
        </w:rPr>
        <w:t xml:space="preserve">              </w:t>
      </w:r>
    </w:p>
    <w:p w14:paraId="081D109E"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                                             </w:t>
      </w:r>
    </w:p>
    <w:p w14:paraId="5E1339A4"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p>
    <w:p w14:paraId="229723EB"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p>
    <w:p w14:paraId="1B49B1F5"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p>
    <w:p w14:paraId="753CD7B2"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p>
    <w:p w14:paraId="3A2BC3BF"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p>
    <w:p w14:paraId="3C01486F"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p>
    <w:p w14:paraId="2018563B" w14:textId="6FAE3BD8" w:rsidR="00DB539B" w:rsidRPr="00DB539B" w:rsidRDefault="00DB539B" w:rsidP="00DB539B">
      <w:pPr>
        <w:spacing w:after="0" w:line="240" w:lineRule="auto"/>
        <w:jc w:val="center"/>
        <w:rPr>
          <w:rFonts w:ascii="Times New Roman" w:eastAsia="Times New Roman" w:hAnsi="Times New Roman" w:cs="Times New Roman"/>
          <w:color w:val="000000"/>
          <w:sz w:val="24"/>
          <w:szCs w:val="20"/>
        </w:rPr>
      </w:pPr>
      <w:r w:rsidRPr="00DB539B">
        <w:rPr>
          <w:rFonts w:ascii="Times New Roman" w:eastAsia="Times New Roman" w:hAnsi="Times New Roman" w:cs="Times New Roman"/>
          <w:color w:val="000000"/>
          <w:sz w:val="28"/>
        </w:rPr>
        <w:lastRenderedPageBreak/>
        <w:t xml:space="preserve">                                        </w:t>
      </w:r>
      <w:r w:rsidRPr="00DB539B">
        <w:rPr>
          <w:rFonts w:ascii="Times New Roman" w:eastAsia="Times New Roman" w:hAnsi="Times New Roman" w:cs="Times New Roman"/>
          <w:color w:val="000000"/>
          <w:sz w:val="24"/>
          <w:szCs w:val="20"/>
        </w:rPr>
        <w:t>Приложение № 1</w:t>
      </w:r>
    </w:p>
    <w:p w14:paraId="60B0C982" w14:textId="77777777" w:rsidR="00DB539B" w:rsidRPr="00DB539B" w:rsidRDefault="00DB539B" w:rsidP="00DB539B">
      <w:pPr>
        <w:spacing w:after="0" w:line="240" w:lineRule="auto"/>
        <w:jc w:val="center"/>
        <w:rPr>
          <w:rFonts w:ascii="Times New Roman" w:eastAsia="Times New Roman" w:hAnsi="Times New Roman" w:cs="Times New Roman"/>
          <w:color w:val="000000"/>
          <w:sz w:val="24"/>
        </w:rPr>
      </w:pPr>
      <w:r w:rsidRPr="00DB539B">
        <w:rPr>
          <w:rFonts w:ascii="Times New Roman" w:eastAsia="Times New Roman" w:hAnsi="Times New Roman" w:cs="Times New Roman"/>
          <w:color w:val="000000"/>
          <w:sz w:val="24"/>
        </w:rPr>
        <w:t xml:space="preserve">                                        к положению</w:t>
      </w:r>
    </w:p>
    <w:p w14:paraId="792F6347" w14:textId="77777777" w:rsidR="00DB539B" w:rsidRPr="00DB539B" w:rsidRDefault="00DB539B" w:rsidP="00DB539B">
      <w:pPr>
        <w:spacing w:after="0" w:line="240" w:lineRule="auto"/>
        <w:jc w:val="center"/>
        <w:rPr>
          <w:rFonts w:ascii="Times New Roman" w:eastAsia="Times New Roman" w:hAnsi="Times New Roman" w:cs="Times New Roman"/>
          <w:color w:val="000000"/>
          <w:sz w:val="24"/>
          <w:szCs w:val="20"/>
        </w:rPr>
      </w:pPr>
      <w:r w:rsidRPr="00DB539B">
        <w:rPr>
          <w:rFonts w:ascii="Times New Roman" w:eastAsia="Times New Roman" w:hAnsi="Times New Roman" w:cs="Times New Roman"/>
          <w:color w:val="000000"/>
          <w:sz w:val="24"/>
          <w:szCs w:val="20"/>
        </w:rPr>
        <w:t xml:space="preserve">                                                                 об оплате труда работников</w:t>
      </w:r>
    </w:p>
    <w:p w14:paraId="2A009FF1" w14:textId="77777777" w:rsidR="00DB539B" w:rsidRPr="00DB539B" w:rsidRDefault="00DB539B" w:rsidP="00DB539B">
      <w:pPr>
        <w:spacing w:after="0" w:line="240" w:lineRule="auto"/>
        <w:jc w:val="center"/>
        <w:rPr>
          <w:rFonts w:ascii="Times New Roman" w:eastAsia="Times New Roman" w:hAnsi="Times New Roman" w:cs="Times New Roman"/>
          <w:color w:val="000000"/>
          <w:sz w:val="24"/>
          <w:szCs w:val="24"/>
        </w:rPr>
      </w:pPr>
      <w:r w:rsidRPr="00DB539B">
        <w:rPr>
          <w:rFonts w:ascii="Times New Roman" w:eastAsia="Times New Roman" w:hAnsi="Times New Roman" w:cs="Times New Roman"/>
          <w:color w:val="000000"/>
          <w:sz w:val="24"/>
          <w:szCs w:val="24"/>
        </w:rPr>
        <w:t xml:space="preserve">                                                    МБУ ДО «СШ № 1» </w:t>
      </w:r>
    </w:p>
    <w:p w14:paraId="7504B1D8" w14:textId="77777777" w:rsidR="00DB539B" w:rsidRPr="00DB539B" w:rsidRDefault="00DB539B" w:rsidP="00DB539B">
      <w:pPr>
        <w:spacing w:after="0" w:line="240" w:lineRule="auto"/>
        <w:jc w:val="center"/>
        <w:rPr>
          <w:rFonts w:ascii="Times New Roman" w:eastAsia="Times New Roman" w:hAnsi="Times New Roman" w:cs="Times New Roman"/>
          <w:color w:val="000000"/>
        </w:rPr>
      </w:pPr>
      <w:r w:rsidRPr="00DB539B">
        <w:rPr>
          <w:rFonts w:ascii="Times New Roman" w:eastAsia="Times New Roman" w:hAnsi="Times New Roman" w:cs="Times New Roman"/>
          <w:color w:val="000000"/>
          <w:sz w:val="24"/>
          <w:szCs w:val="20"/>
        </w:rPr>
        <w:t xml:space="preserve">                                                                   города Каменск-Шахтинский</w:t>
      </w:r>
    </w:p>
    <w:p w14:paraId="5027AEBE" w14:textId="77777777" w:rsidR="00DB539B" w:rsidRPr="00DB539B" w:rsidRDefault="00DB539B" w:rsidP="00DB539B">
      <w:pPr>
        <w:spacing w:after="0" w:line="240" w:lineRule="auto"/>
        <w:jc w:val="center"/>
        <w:rPr>
          <w:rFonts w:ascii="Times New Roman" w:eastAsia="Times New Roman" w:hAnsi="Times New Roman" w:cs="Times New Roman"/>
          <w:color w:val="000000"/>
          <w:sz w:val="24"/>
        </w:rPr>
      </w:pPr>
      <w:r w:rsidRPr="00DB539B">
        <w:rPr>
          <w:rFonts w:ascii="Times New Roman" w:eastAsia="Times New Roman" w:hAnsi="Times New Roman" w:cs="Times New Roman"/>
          <w:color w:val="000000"/>
          <w:sz w:val="24"/>
        </w:rPr>
        <w:t xml:space="preserve">                                            от 11.01.2023 г.</w:t>
      </w:r>
    </w:p>
    <w:p w14:paraId="1D6791DB" w14:textId="77777777" w:rsidR="00DB539B" w:rsidRPr="00DB539B" w:rsidRDefault="00DB539B" w:rsidP="00DB539B">
      <w:pPr>
        <w:spacing w:after="0" w:line="240" w:lineRule="auto"/>
        <w:jc w:val="both"/>
        <w:rPr>
          <w:rFonts w:ascii="Times New Roman" w:eastAsia="Times New Roman" w:hAnsi="Times New Roman" w:cs="Times New Roman"/>
          <w:color w:val="000000"/>
          <w:kern w:val="2"/>
          <w:sz w:val="28"/>
        </w:rPr>
      </w:pPr>
    </w:p>
    <w:p w14:paraId="29534871" w14:textId="77777777" w:rsidR="00DB539B" w:rsidRPr="00DB539B" w:rsidRDefault="00DB539B" w:rsidP="00DB539B">
      <w:pPr>
        <w:spacing w:after="0" w:line="240" w:lineRule="auto"/>
        <w:jc w:val="both"/>
        <w:rPr>
          <w:rFonts w:ascii="Times New Roman" w:eastAsia="Times New Roman" w:hAnsi="Times New Roman" w:cs="Times New Roman"/>
          <w:color w:val="000000"/>
          <w:kern w:val="2"/>
          <w:sz w:val="28"/>
        </w:rPr>
      </w:pPr>
    </w:p>
    <w:p w14:paraId="7B0ECE45" w14:textId="77777777" w:rsidR="00DB539B" w:rsidRPr="00DB539B" w:rsidRDefault="00DB539B" w:rsidP="00DB539B">
      <w:pPr>
        <w:spacing w:after="0" w:line="240" w:lineRule="auto"/>
        <w:jc w:val="center"/>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ПЕРЕЧЕНЬ </w:t>
      </w:r>
      <w:r w:rsidRPr="00DB539B">
        <w:rPr>
          <w:rFonts w:ascii="Times New Roman" w:eastAsia="Times New Roman" w:hAnsi="Times New Roman" w:cs="Times New Roman"/>
          <w:color w:val="000000"/>
          <w:sz w:val="28"/>
        </w:rPr>
        <w:br/>
        <w:t>должностей административно-управленческого</w:t>
      </w:r>
    </w:p>
    <w:p w14:paraId="020C2841" w14:textId="77777777" w:rsidR="00DB539B" w:rsidRPr="00DB539B" w:rsidRDefault="00DB539B" w:rsidP="00DB539B">
      <w:pPr>
        <w:spacing w:after="0" w:line="240" w:lineRule="auto"/>
        <w:jc w:val="center"/>
        <w:rPr>
          <w:rFonts w:ascii="Times New Roman" w:eastAsia="Times New Roman" w:hAnsi="Times New Roman" w:cs="Times New Roman"/>
          <w:bCs/>
          <w:color w:val="000000"/>
          <w:sz w:val="28"/>
        </w:rPr>
      </w:pPr>
      <w:r w:rsidRPr="00DB539B">
        <w:rPr>
          <w:rFonts w:ascii="Times New Roman" w:eastAsia="Times New Roman" w:hAnsi="Times New Roman" w:cs="Times New Roman"/>
          <w:color w:val="000000"/>
          <w:sz w:val="28"/>
        </w:rPr>
        <w:t xml:space="preserve">персонала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г. Каменск- Шахтинский</w:t>
      </w:r>
    </w:p>
    <w:p w14:paraId="2770EA68"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31DD526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12AE1F5E"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1. К административно-управленческому персоналу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относятся: </w:t>
      </w:r>
    </w:p>
    <w:p w14:paraId="3CF6219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директор;</w:t>
      </w:r>
    </w:p>
    <w:p w14:paraId="4974039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 заместитель директора; </w:t>
      </w:r>
    </w:p>
    <w:p w14:paraId="02BA67E3"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 главный бухгалтер; </w:t>
      </w:r>
    </w:p>
    <w:p w14:paraId="4430338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 заместитель главного бухгалтера; </w:t>
      </w:r>
    </w:p>
    <w:p w14:paraId="08348CA6"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заведующий хозяйством;</w:t>
      </w:r>
    </w:p>
    <w:p w14:paraId="630469EF"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инспектор по кадрам;</w:t>
      </w:r>
    </w:p>
    <w:p w14:paraId="3B60E76B"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бухгалтер*;</w:t>
      </w:r>
    </w:p>
    <w:p w14:paraId="0F9AB570"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специалист по кадрам;</w:t>
      </w:r>
    </w:p>
    <w:p w14:paraId="3D2F3AB1"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секретарь;</w:t>
      </w:r>
    </w:p>
    <w:p w14:paraId="57EB6A32"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7D55EE75"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kern w:val="2"/>
          <w:sz w:val="28"/>
          <w:szCs w:val="24"/>
          <w:lang w:eastAsia="ar-SA"/>
        </w:rPr>
        <w:t xml:space="preserve">* Включая должности специалистов и служащих, по которым могут устанавливаться производные должностные наименования «старший» и «ведущий», а также </w:t>
      </w:r>
      <w:r w:rsidRPr="00DB539B">
        <w:rPr>
          <w:rFonts w:ascii="Times New Roman" w:eastAsia="Times New Roman" w:hAnsi="Times New Roman" w:cs="Times New Roman"/>
          <w:color w:val="000000"/>
          <w:kern w:val="2"/>
          <w:sz w:val="28"/>
          <w:szCs w:val="24"/>
          <w:lang w:val="en-US" w:eastAsia="ar-SA"/>
        </w:rPr>
        <w:t>I</w:t>
      </w:r>
      <w:r w:rsidRPr="00DB539B">
        <w:rPr>
          <w:rFonts w:ascii="Times New Roman" w:eastAsia="Times New Roman" w:hAnsi="Times New Roman" w:cs="Times New Roman"/>
          <w:color w:val="000000"/>
          <w:kern w:val="2"/>
          <w:sz w:val="28"/>
          <w:szCs w:val="24"/>
          <w:lang w:eastAsia="ar-SA"/>
        </w:rPr>
        <w:t xml:space="preserve"> и </w:t>
      </w:r>
      <w:r w:rsidRPr="00DB539B">
        <w:rPr>
          <w:rFonts w:ascii="Times New Roman" w:eastAsia="Times New Roman" w:hAnsi="Times New Roman" w:cs="Times New Roman"/>
          <w:color w:val="000000"/>
          <w:kern w:val="2"/>
          <w:sz w:val="28"/>
          <w:szCs w:val="24"/>
          <w:lang w:val="en-US" w:eastAsia="ar-SA"/>
        </w:rPr>
        <w:t>II</w:t>
      </w:r>
      <w:r w:rsidRPr="00DB539B">
        <w:rPr>
          <w:rFonts w:ascii="Times New Roman" w:eastAsia="Times New Roman" w:hAnsi="Times New Roman" w:cs="Times New Roman"/>
          <w:color w:val="000000"/>
          <w:kern w:val="2"/>
          <w:sz w:val="28"/>
          <w:szCs w:val="24"/>
          <w:lang w:eastAsia="ar-SA"/>
        </w:rPr>
        <w:t xml:space="preserve"> внутри должностные категории</w:t>
      </w:r>
      <w:r w:rsidRPr="00DB539B">
        <w:rPr>
          <w:rFonts w:ascii="Times New Roman" w:eastAsia="Times New Roman" w:hAnsi="Times New Roman" w:cs="Times New Roman"/>
          <w:color w:val="000000"/>
          <w:sz w:val="28"/>
        </w:rPr>
        <w:t>.</w:t>
      </w:r>
    </w:p>
    <w:p w14:paraId="64A9E6BA"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2. Конкретный перечень должностей административно-управленческого персонала работников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устанавливается коллективным договором, соглашением, локальным актом </w:t>
      </w:r>
      <w:r w:rsidRPr="00DB539B">
        <w:rPr>
          <w:rFonts w:ascii="Times New Roman" w:eastAsia="Times New Roman" w:hAnsi="Times New Roman" w:cs="Times New Roman"/>
          <w:color w:val="000000"/>
          <w:sz w:val="28"/>
          <w:szCs w:val="28"/>
        </w:rPr>
        <w:t xml:space="preserve">МБУ ДО «СШ № 1» </w:t>
      </w:r>
      <w:r w:rsidRPr="00DB539B">
        <w:rPr>
          <w:rFonts w:ascii="Times New Roman" w:eastAsia="Times New Roman" w:hAnsi="Times New Roman" w:cs="Times New Roman"/>
          <w:color w:val="000000"/>
          <w:sz w:val="28"/>
        </w:rPr>
        <w:t xml:space="preserve">с учетом мнения представительного органа работников». </w:t>
      </w:r>
    </w:p>
    <w:p w14:paraId="650560E2" w14:textId="77777777" w:rsidR="00DB539B" w:rsidRPr="00DB539B" w:rsidRDefault="00DB539B" w:rsidP="00DB539B">
      <w:pPr>
        <w:spacing w:after="0" w:line="240" w:lineRule="auto"/>
        <w:jc w:val="both"/>
        <w:rPr>
          <w:rFonts w:ascii="Times New Roman" w:eastAsia="Times New Roman" w:hAnsi="Times New Roman" w:cs="Times New Roman"/>
          <w:color w:val="000000"/>
          <w:kern w:val="2"/>
          <w:sz w:val="28"/>
        </w:rPr>
      </w:pPr>
    </w:p>
    <w:p w14:paraId="1A62ACD9" w14:textId="59123C9D" w:rsidR="00DB539B" w:rsidRDefault="00DB539B" w:rsidP="00DB539B">
      <w:pPr>
        <w:spacing w:after="0" w:line="240" w:lineRule="auto"/>
        <w:jc w:val="both"/>
        <w:rPr>
          <w:rFonts w:ascii="Times New Roman" w:eastAsia="Times New Roman" w:hAnsi="Times New Roman" w:cs="Times New Roman"/>
          <w:color w:val="000000"/>
          <w:kern w:val="2"/>
          <w:sz w:val="28"/>
        </w:rPr>
      </w:pPr>
    </w:p>
    <w:p w14:paraId="2BAC40BB" w14:textId="0A3C1CC7" w:rsidR="00DB539B" w:rsidRDefault="00DB539B" w:rsidP="00DB539B">
      <w:pPr>
        <w:spacing w:after="0" w:line="240" w:lineRule="auto"/>
        <w:jc w:val="both"/>
        <w:rPr>
          <w:rFonts w:ascii="Times New Roman" w:eastAsia="Times New Roman" w:hAnsi="Times New Roman" w:cs="Times New Roman"/>
          <w:color w:val="000000"/>
          <w:kern w:val="2"/>
          <w:sz w:val="28"/>
        </w:rPr>
      </w:pPr>
    </w:p>
    <w:p w14:paraId="3F28C5C6" w14:textId="1A3821B6" w:rsidR="00DB539B" w:rsidRDefault="00DB539B" w:rsidP="00DB539B">
      <w:pPr>
        <w:spacing w:after="0" w:line="240" w:lineRule="auto"/>
        <w:jc w:val="both"/>
        <w:rPr>
          <w:rFonts w:ascii="Times New Roman" w:eastAsia="Times New Roman" w:hAnsi="Times New Roman" w:cs="Times New Roman"/>
          <w:color w:val="000000"/>
          <w:kern w:val="2"/>
          <w:sz w:val="28"/>
        </w:rPr>
      </w:pPr>
    </w:p>
    <w:p w14:paraId="7672025B" w14:textId="0ED14297" w:rsidR="00DB539B" w:rsidRDefault="00DB539B" w:rsidP="00DB539B">
      <w:pPr>
        <w:spacing w:after="0" w:line="240" w:lineRule="auto"/>
        <w:jc w:val="both"/>
        <w:rPr>
          <w:rFonts w:ascii="Times New Roman" w:eastAsia="Times New Roman" w:hAnsi="Times New Roman" w:cs="Times New Roman"/>
          <w:color w:val="000000"/>
          <w:kern w:val="2"/>
          <w:sz w:val="28"/>
        </w:rPr>
      </w:pPr>
    </w:p>
    <w:p w14:paraId="0CF45321" w14:textId="1425DC47" w:rsidR="00DB539B" w:rsidRDefault="00DB539B" w:rsidP="00DB539B">
      <w:pPr>
        <w:spacing w:after="0" w:line="240" w:lineRule="auto"/>
        <w:jc w:val="both"/>
        <w:rPr>
          <w:rFonts w:ascii="Times New Roman" w:eastAsia="Times New Roman" w:hAnsi="Times New Roman" w:cs="Times New Roman"/>
          <w:color w:val="000000"/>
          <w:kern w:val="2"/>
          <w:sz w:val="28"/>
        </w:rPr>
      </w:pPr>
    </w:p>
    <w:p w14:paraId="0B80479E" w14:textId="5348383D" w:rsidR="00DB539B" w:rsidRDefault="00DB539B" w:rsidP="00DB539B">
      <w:pPr>
        <w:spacing w:after="0" w:line="240" w:lineRule="auto"/>
        <w:jc w:val="both"/>
        <w:rPr>
          <w:rFonts w:ascii="Times New Roman" w:eastAsia="Times New Roman" w:hAnsi="Times New Roman" w:cs="Times New Roman"/>
          <w:color w:val="000000"/>
          <w:kern w:val="2"/>
          <w:sz w:val="28"/>
        </w:rPr>
      </w:pPr>
    </w:p>
    <w:p w14:paraId="14A24CB6" w14:textId="31659FB6" w:rsidR="00DB539B" w:rsidRDefault="00DB539B" w:rsidP="00DB539B">
      <w:pPr>
        <w:spacing w:after="0" w:line="240" w:lineRule="auto"/>
        <w:jc w:val="both"/>
        <w:rPr>
          <w:rFonts w:ascii="Times New Roman" w:eastAsia="Times New Roman" w:hAnsi="Times New Roman" w:cs="Times New Roman"/>
          <w:color w:val="000000"/>
          <w:kern w:val="2"/>
          <w:sz w:val="28"/>
        </w:rPr>
      </w:pPr>
    </w:p>
    <w:p w14:paraId="22ACC86F" w14:textId="59921075" w:rsidR="00DB539B" w:rsidRDefault="00DB539B" w:rsidP="00DB539B">
      <w:pPr>
        <w:spacing w:after="0" w:line="240" w:lineRule="auto"/>
        <w:jc w:val="both"/>
        <w:rPr>
          <w:rFonts w:ascii="Times New Roman" w:eastAsia="Times New Roman" w:hAnsi="Times New Roman" w:cs="Times New Roman"/>
          <w:color w:val="000000"/>
          <w:kern w:val="2"/>
          <w:sz w:val="28"/>
        </w:rPr>
      </w:pPr>
    </w:p>
    <w:p w14:paraId="538E32F1" w14:textId="11452A9C" w:rsidR="00DB539B" w:rsidRDefault="00DB539B" w:rsidP="00DB539B">
      <w:pPr>
        <w:spacing w:after="0" w:line="240" w:lineRule="auto"/>
        <w:jc w:val="both"/>
        <w:rPr>
          <w:rFonts w:ascii="Times New Roman" w:eastAsia="Times New Roman" w:hAnsi="Times New Roman" w:cs="Times New Roman"/>
          <w:color w:val="000000"/>
          <w:kern w:val="2"/>
          <w:sz w:val="28"/>
        </w:rPr>
      </w:pPr>
    </w:p>
    <w:p w14:paraId="25805B18" w14:textId="0A3AC522" w:rsidR="00DB539B" w:rsidRDefault="00DB539B" w:rsidP="00DB539B">
      <w:pPr>
        <w:spacing w:after="0" w:line="240" w:lineRule="auto"/>
        <w:jc w:val="both"/>
        <w:rPr>
          <w:rFonts w:ascii="Times New Roman" w:eastAsia="Times New Roman" w:hAnsi="Times New Roman" w:cs="Times New Roman"/>
          <w:color w:val="000000"/>
          <w:kern w:val="2"/>
          <w:sz w:val="28"/>
        </w:rPr>
      </w:pPr>
    </w:p>
    <w:p w14:paraId="0BA95FFA" w14:textId="7BD3BD41" w:rsidR="000315CF" w:rsidRDefault="000315CF" w:rsidP="00DB539B">
      <w:pPr>
        <w:spacing w:after="0" w:line="240" w:lineRule="auto"/>
        <w:jc w:val="both"/>
        <w:rPr>
          <w:rFonts w:ascii="Times New Roman" w:eastAsia="Times New Roman" w:hAnsi="Times New Roman" w:cs="Times New Roman"/>
          <w:color w:val="000000"/>
          <w:kern w:val="2"/>
          <w:sz w:val="28"/>
        </w:rPr>
      </w:pPr>
    </w:p>
    <w:p w14:paraId="79B38B7E" w14:textId="77FB47B9" w:rsidR="00DB539B" w:rsidRDefault="00DB539B" w:rsidP="00DB539B">
      <w:pPr>
        <w:spacing w:after="0" w:line="240" w:lineRule="auto"/>
        <w:jc w:val="both"/>
        <w:rPr>
          <w:rFonts w:ascii="Times New Roman" w:eastAsia="Times New Roman" w:hAnsi="Times New Roman" w:cs="Times New Roman"/>
          <w:color w:val="000000"/>
          <w:kern w:val="2"/>
          <w:sz w:val="28"/>
        </w:rPr>
      </w:pPr>
    </w:p>
    <w:p w14:paraId="7DFB7439" w14:textId="32A69DD4" w:rsidR="00DB539B" w:rsidRDefault="00DB539B" w:rsidP="00DB539B">
      <w:pPr>
        <w:spacing w:after="0" w:line="240" w:lineRule="auto"/>
        <w:jc w:val="both"/>
        <w:rPr>
          <w:rFonts w:ascii="Times New Roman" w:eastAsia="Times New Roman" w:hAnsi="Times New Roman" w:cs="Times New Roman"/>
          <w:color w:val="000000"/>
          <w:kern w:val="2"/>
          <w:sz w:val="28"/>
        </w:rPr>
      </w:pPr>
    </w:p>
    <w:p w14:paraId="2F75F695" w14:textId="2A9FAA87" w:rsidR="00DB539B"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47234B">
        <w:rPr>
          <w:rFonts w:ascii="Times New Roman" w:hAnsi="Times New Roman" w:cs="Times New Roman"/>
          <w:sz w:val="24"/>
          <w:szCs w:val="24"/>
        </w:rPr>
        <w:t>2</w:t>
      </w:r>
    </w:p>
    <w:p w14:paraId="5B817B68" w14:textId="77777777" w:rsidR="00DB539B"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t xml:space="preserve">                                                                                               к дополнительному соглашению</w:t>
      </w:r>
    </w:p>
    <w:p w14:paraId="1168375A" w14:textId="77777777" w:rsidR="00DB539B"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t xml:space="preserve">                                                                                     к коллективному договору</w:t>
      </w:r>
    </w:p>
    <w:p w14:paraId="662020C1" w14:textId="160FC33F" w:rsidR="00DB539B" w:rsidRDefault="00DB539B" w:rsidP="00DB539B">
      <w:pPr>
        <w:pStyle w:val="a3"/>
        <w:jc w:val="center"/>
        <w:rPr>
          <w:rFonts w:ascii="Times New Roman" w:hAnsi="Times New Roman" w:cs="Times New Roman"/>
          <w:sz w:val="24"/>
          <w:szCs w:val="24"/>
        </w:rPr>
      </w:pPr>
      <w:r>
        <w:rPr>
          <w:rFonts w:ascii="Times New Roman" w:hAnsi="Times New Roman" w:cs="Times New Roman"/>
          <w:sz w:val="24"/>
          <w:szCs w:val="24"/>
        </w:rPr>
        <w:t xml:space="preserve">                                                                          МБУ ДО «СШ № 1»</w:t>
      </w:r>
    </w:p>
    <w:p w14:paraId="75C20E64" w14:textId="30AF0F9C" w:rsidR="00DB539B" w:rsidRDefault="00DB539B" w:rsidP="00DB539B">
      <w:pPr>
        <w:pStyle w:val="a3"/>
        <w:jc w:val="center"/>
        <w:rPr>
          <w:rFonts w:ascii="Times New Roman" w:hAnsi="Times New Roman" w:cs="Times New Roman"/>
          <w:sz w:val="24"/>
          <w:szCs w:val="24"/>
        </w:rPr>
      </w:pPr>
    </w:p>
    <w:p w14:paraId="46F6A21F" w14:textId="77777777" w:rsidR="00DB539B" w:rsidRDefault="00DB539B" w:rsidP="00DB539B">
      <w:pPr>
        <w:pStyle w:val="a3"/>
        <w:jc w:val="center"/>
        <w:rPr>
          <w:rFonts w:ascii="Times New Roman" w:hAnsi="Times New Roman" w:cs="Times New Roman"/>
          <w:sz w:val="24"/>
          <w:szCs w:val="24"/>
        </w:rPr>
      </w:pPr>
    </w:p>
    <w:p w14:paraId="3D018FE1" w14:textId="77777777" w:rsidR="00DB539B" w:rsidRPr="00DB539B" w:rsidRDefault="00DB539B" w:rsidP="00DB539B">
      <w:pPr>
        <w:spacing w:after="0" w:line="240" w:lineRule="auto"/>
        <w:jc w:val="both"/>
        <w:rPr>
          <w:rFonts w:ascii="Times New Roman" w:eastAsia="Times New Roman" w:hAnsi="Times New Roman" w:cs="Times New Roman"/>
          <w:color w:val="000000"/>
          <w:kern w:val="2"/>
          <w:sz w:val="28"/>
        </w:rPr>
      </w:pPr>
    </w:p>
    <w:tbl>
      <w:tblPr>
        <w:tblW w:w="0" w:type="auto"/>
        <w:tblLook w:val="04A0" w:firstRow="1" w:lastRow="0" w:firstColumn="1" w:lastColumn="0" w:noHBand="0" w:noVBand="1"/>
      </w:tblPr>
      <w:tblGrid>
        <w:gridCol w:w="3069"/>
        <w:gridCol w:w="3251"/>
        <w:gridCol w:w="3251"/>
      </w:tblGrid>
      <w:tr w:rsidR="00DB539B" w:rsidRPr="00DB539B" w14:paraId="3CC6290C" w14:textId="77777777" w:rsidTr="00930E3F">
        <w:tc>
          <w:tcPr>
            <w:tcW w:w="3617" w:type="dxa"/>
            <w:shd w:val="clear" w:color="auto" w:fill="auto"/>
          </w:tcPr>
          <w:p w14:paraId="2D7C5924" w14:textId="77777777" w:rsidR="00DB539B" w:rsidRPr="00DB539B" w:rsidRDefault="00DB539B" w:rsidP="00930E3F">
            <w:pPr>
              <w:spacing w:after="14" w:line="240" w:lineRule="auto"/>
              <w:rPr>
                <w:rFonts w:ascii="Times New Roman" w:eastAsia="Times New Roman" w:hAnsi="Times New Roman" w:cs="Times New Roman"/>
                <w:szCs w:val="24"/>
              </w:rPr>
            </w:pPr>
            <w:bookmarkStart w:id="34" w:name="_Hlk130374983"/>
          </w:p>
          <w:p w14:paraId="16747AD2" w14:textId="77777777" w:rsidR="00DB539B" w:rsidRPr="00DB539B" w:rsidRDefault="00DB539B" w:rsidP="00930E3F">
            <w:pPr>
              <w:spacing w:after="14" w:line="240" w:lineRule="auto"/>
              <w:rPr>
                <w:rFonts w:ascii="Times New Roman" w:eastAsia="Times New Roman" w:hAnsi="Times New Roman" w:cs="Times New Roman"/>
                <w:szCs w:val="24"/>
              </w:rPr>
            </w:pPr>
          </w:p>
          <w:p w14:paraId="0D987B5F" w14:textId="77777777" w:rsidR="00DB539B" w:rsidRPr="00DB539B" w:rsidRDefault="00DB539B" w:rsidP="00930E3F">
            <w:pPr>
              <w:spacing w:after="14" w:line="240" w:lineRule="auto"/>
              <w:rPr>
                <w:rFonts w:ascii="Times New Roman" w:eastAsia="Times New Roman" w:hAnsi="Times New Roman" w:cs="Times New Roman"/>
                <w:szCs w:val="24"/>
              </w:rPr>
            </w:pPr>
          </w:p>
          <w:p w14:paraId="2DC19E04"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«СОГЛАСОВАНО»</w:t>
            </w:r>
          </w:p>
          <w:p w14:paraId="77D7C343" w14:textId="77777777" w:rsidR="00DB539B" w:rsidRPr="00DB539B" w:rsidRDefault="00DB539B" w:rsidP="00930E3F">
            <w:pPr>
              <w:spacing w:after="14" w:line="240" w:lineRule="auto"/>
              <w:rPr>
                <w:rFonts w:ascii="Times New Roman" w:eastAsia="Times New Roman" w:hAnsi="Times New Roman" w:cs="Times New Roman"/>
                <w:szCs w:val="24"/>
              </w:rPr>
            </w:pPr>
          </w:p>
          <w:p w14:paraId="2B6AC9F1"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Начальник Отдела по физической культуре, спорту, вопросам здравоохранения и молодёжной политике Администрации города</w:t>
            </w:r>
          </w:p>
          <w:p w14:paraId="3AD1EBE8" w14:textId="77777777" w:rsidR="00DB539B" w:rsidRPr="00DB539B" w:rsidRDefault="00DB539B" w:rsidP="00930E3F">
            <w:pPr>
              <w:spacing w:after="14" w:line="240" w:lineRule="auto"/>
              <w:rPr>
                <w:rFonts w:ascii="Times New Roman" w:eastAsia="Times New Roman" w:hAnsi="Times New Roman" w:cs="Times New Roman"/>
                <w:szCs w:val="24"/>
              </w:rPr>
            </w:pPr>
          </w:p>
          <w:p w14:paraId="2253F674"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 xml:space="preserve">_____________ </w:t>
            </w:r>
            <w:proofErr w:type="spellStart"/>
            <w:r w:rsidRPr="00DB539B">
              <w:rPr>
                <w:rFonts w:ascii="Times New Roman" w:eastAsia="Times New Roman" w:hAnsi="Times New Roman" w:cs="Times New Roman"/>
                <w:szCs w:val="24"/>
              </w:rPr>
              <w:t>Е.Ю.Шкуратова</w:t>
            </w:r>
            <w:proofErr w:type="spellEnd"/>
          </w:p>
          <w:p w14:paraId="0A228B72" w14:textId="77777777" w:rsidR="00DB539B" w:rsidRPr="00DB539B" w:rsidRDefault="00DB539B" w:rsidP="00930E3F">
            <w:pPr>
              <w:spacing w:after="14" w:line="240" w:lineRule="auto"/>
              <w:rPr>
                <w:rFonts w:ascii="Times New Roman" w:eastAsia="Times New Roman" w:hAnsi="Times New Roman" w:cs="Times New Roman"/>
                <w:szCs w:val="24"/>
              </w:rPr>
            </w:pPr>
          </w:p>
          <w:p w14:paraId="6A4C5CF1" w14:textId="77777777" w:rsidR="00DB539B" w:rsidRPr="00DB539B" w:rsidRDefault="00DB539B" w:rsidP="00930E3F">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c>
          <w:tcPr>
            <w:tcW w:w="3617" w:type="dxa"/>
            <w:shd w:val="clear" w:color="auto" w:fill="auto"/>
          </w:tcPr>
          <w:p w14:paraId="0E96832A" w14:textId="77777777" w:rsidR="00DB539B" w:rsidRPr="00DB539B" w:rsidRDefault="00DB539B" w:rsidP="00930E3F">
            <w:pPr>
              <w:spacing w:after="14" w:line="240" w:lineRule="auto"/>
              <w:rPr>
                <w:rFonts w:ascii="Times New Roman" w:eastAsia="Times New Roman" w:hAnsi="Times New Roman" w:cs="Times New Roman"/>
                <w:szCs w:val="24"/>
              </w:rPr>
            </w:pPr>
          </w:p>
          <w:p w14:paraId="3F328E2B" w14:textId="77777777" w:rsidR="00DB539B" w:rsidRPr="00DB539B" w:rsidRDefault="00DB539B" w:rsidP="00930E3F">
            <w:pPr>
              <w:spacing w:after="14" w:line="240" w:lineRule="auto"/>
              <w:rPr>
                <w:rFonts w:ascii="Times New Roman" w:eastAsia="Times New Roman" w:hAnsi="Times New Roman" w:cs="Times New Roman"/>
                <w:szCs w:val="24"/>
              </w:rPr>
            </w:pPr>
          </w:p>
          <w:p w14:paraId="1184CC09" w14:textId="77777777" w:rsidR="00DB539B" w:rsidRPr="00DB539B" w:rsidRDefault="00DB539B" w:rsidP="00930E3F">
            <w:pPr>
              <w:spacing w:after="14" w:line="240" w:lineRule="auto"/>
              <w:rPr>
                <w:rFonts w:ascii="Times New Roman" w:eastAsia="Times New Roman" w:hAnsi="Times New Roman" w:cs="Times New Roman"/>
                <w:szCs w:val="24"/>
              </w:rPr>
            </w:pPr>
          </w:p>
          <w:p w14:paraId="2E942287"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«СОГЛАСОВАНО»</w:t>
            </w:r>
          </w:p>
          <w:p w14:paraId="03FD63CC" w14:textId="77777777" w:rsidR="00DB539B" w:rsidRPr="00DB539B" w:rsidRDefault="00DB539B" w:rsidP="00930E3F">
            <w:pPr>
              <w:spacing w:after="14" w:line="240" w:lineRule="auto"/>
              <w:rPr>
                <w:rFonts w:ascii="Times New Roman" w:eastAsia="Times New Roman" w:hAnsi="Times New Roman" w:cs="Times New Roman"/>
                <w:szCs w:val="24"/>
              </w:rPr>
            </w:pPr>
          </w:p>
          <w:p w14:paraId="2AEA38EA"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 xml:space="preserve">Уполномоченный представитель </w:t>
            </w:r>
          </w:p>
          <w:p w14:paraId="76963E7F"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трудового коллектива</w:t>
            </w:r>
          </w:p>
          <w:p w14:paraId="7CE89800"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МБУ ДО «СШ № 1»</w:t>
            </w:r>
          </w:p>
          <w:p w14:paraId="021C4099" w14:textId="77777777" w:rsidR="00DB539B" w:rsidRPr="00DB539B" w:rsidRDefault="00DB539B" w:rsidP="00930E3F">
            <w:pPr>
              <w:spacing w:after="14" w:line="240" w:lineRule="auto"/>
              <w:rPr>
                <w:rFonts w:ascii="Times New Roman" w:eastAsia="Times New Roman" w:hAnsi="Times New Roman" w:cs="Times New Roman"/>
                <w:szCs w:val="24"/>
              </w:rPr>
            </w:pPr>
          </w:p>
          <w:p w14:paraId="10E6E628" w14:textId="77777777" w:rsidR="00DB539B" w:rsidRPr="00DB539B" w:rsidRDefault="00DB539B" w:rsidP="00930E3F">
            <w:pPr>
              <w:spacing w:after="14" w:line="240" w:lineRule="auto"/>
              <w:rPr>
                <w:rFonts w:ascii="Times New Roman" w:eastAsia="Times New Roman" w:hAnsi="Times New Roman" w:cs="Times New Roman"/>
                <w:szCs w:val="24"/>
              </w:rPr>
            </w:pPr>
          </w:p>
          <w:p w14:paraId="05184555" w14:textId="77777777" w:rsidR="00DB539B" w:rsidRPr="00DB539B" w:rsidRDefault="00DB539B" w:rsidP="00930E3F">
            <w:pPr>
              <w:spacing w:after="14" w:line="240" w:lineRule="auto"/>
              <w:rPr>
                <w:rFonts w:ascii="Times New Roman" w:eastAsia="Times New Roman" w:hAnsi="Times New Roman" w:cs="Times New Roman"/>
                <w:szCs w:val="24"/>
              </w:rPr>
            </w:pPr>
          </w:p>
          <w:p w14:paraId="0F288C39"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___________</w:t>
            </w:r>
            <w:proofErr w:type="spellStart"/>
            <w:r w:rsidRPr="00DB539B">
              <w:rPr>
                <w:rFonts w:ascii="Times New Roman" w:eastAsia="Times New Roman" w:hAnsi="Times New Roman" w:cs="Times New Roman"/>
                <w:szCs w:val="24"/>
              </w:rPr>
              <w:t>Н.Н.Кобзева</w:t>
            </w:r>
            <w:proofErr w:type="spellEnd"/>
          </w:p>
          <w:p w14:paraId="21981EFB" w14:textId="77777777" w:rsidR="00DB539B" w:rsidRPr="00DB539B" w:rsidRDefault="00DB539B" w:rsidP="00930E3F">
            <w:pPr>
              <w:spacing w:after="14" w:line="240" w:lineRule="auto"/>
              <w:rPr>
                <w:rFonts w:ascii="Times New Roman" w:eastAsia="Times New Roman" w:hAnsi="Times New Roman" w:cs="Times New Roman"/>
                <w:szCs w:val="24"/>
              </w:rPr>
            </w:pPr>
          </w:p>
          <w:p w14:paraId="63E94678" w14:textId="77777777" w:rsidR="00DB539B" w:rsidRPr="00DB539B" w:rsidRDefault="00DB539B" w:rsidP="00930E3F">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c>
          <w:tcPr>
            <w:tcW w:w="3618" w:type="dxa"/>
            <w:shd w:val="clear" w:color="auto" w:fill="auto"/>
          </w:tcPr>
          <w:p w14:paraId="074147C8" w14:textId="77777777" w:rsidR="00DB539B" w:rsidRPr="00DB539B" w:rsidRDefault="00DB539B" w:rsidP="00930E3F">
            <w:pPr>
              <w:spacing w:after="14" w:line="240" w:lineRule="auto"/>
              <w:rPr>
                <w:rFonts w:ascii="Times New Roman" w:eastAsia="Times New Roman" w:hAnsi="Times New Roman" w:cs="Times New Roman"/>
                <w:szCs w:val="24"/>
              </w:rPr>
            </w:pPr>
          </w:p>
          <w:p w14:paraId="6E6B837E" w14:textId="77777777" w:rsidR="00DB539B" w:rsidRPr="00DB539B" w:rsidRDefault="00DB539B" w:rsidP="00930E3F">
            <w:pPr>
              <w:spacing w:after="14" w:line="240" w:lineRule="auto"/>
              <w:rPr>
                <w:rFonts w:ascii="Times New Roman" w:eastAsia="Times New Roman" w:hAnsi="Times New Roman" w:cs="Times New Roman"/>
                <w:szCs w:val="24"/>
              </w:rPr>
            </w:pPr>
          </w:p>
          <w:p w14:paraId="2DA06FB0" w14:textId="77777777" w:rsidR="00DB539B" w:rsidRPr="00DB539B" w:rsidRDefault="00DB539B" w:rsidP="00930E3F">
            <w:pPr>
              <w:spacing w:after="14" w:line="240" w:lineRule="auto"/>
              <w:rPr>
                <w:rFonts w:ascii="Times New Roman" w:eastAsia="Times New Roman" w:hAnsi="Times New Roman" w:cs="Times New Roman"/>
                <w:szCs w:val="24"/>
              </w:rPr>
            </w:pPr>
          </w:p>
          <w:p w14:paraId="7EE9709A"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«УТВЕРЖДАЮ»</w:t>
            </w:r>
          </w:p>
          <w:p w14:paraId="5C91B097" w14:textId="77777777" w:rsidR="00DB539B" w:rsidRPr="00DB539B" w:rsidRDefault="00DB539B" w:rsidP="00930E3F">
            <w:pPr>
              <w:spacing w:after="14" w:line="240" w:lineRule="auto"/>
              <w:rPr>
                <w:rFonts w:ascii="Times New Roman" w:eastAsia="Times New Roman" w:hAnsi="Times New Roman" w:cs="Times New Roman"/>
                <w:szCs w:val="24"/>
              </w:rPr>
            </w:pPr>
          </w:p>
          <w:p w14:paraId="5C307961"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Директор МБУ ДО «СШ № 1»</w:t>
            </w:r>
          </w:p>
          <w:p w14:paraId="4AAD66FD" w14:textId="77777777" w:rsidR="00DB539B" w:rsidRPr="00DB539B" w:rsidRDefault="00DB539B" w:rsidP="00930E3F">
            <w:pPr>
              <w:spacing w:after="14" w:line="240" w:lineRule="auto"/>
              <w:rPr>
                <w:rFonts w:ascii="Times New Roman" w:eastAsia="Times New Roman" w:hAnsi="Times New Roman" w:cs="Times New Roman"/>
                <w:szCs w:val="24"/>
              </w:rPr>
            </w:pPr>
          </w:p>
          <w:p w14:paraId="7954CF33" w14:textId="77777777" w:rsidR="00DB539B" w:rsidRPr="00DB539B" w:rsidRDefault="00DB539B" w:rsidP="00930E3F">
            <w:pPr>
              <w:spacing w:after="14" w:line="240" w:lineRule="auto"/>
              <w:rPr>
                <w:rFonts w:ascii="Times New Roman" w:eastAsia="Times New Roman" w:hAnsi="Times New Roman" w:cs="Times New Roman"/>
                <w:szCs w:val="24"/>
              </w:rPr>
            </w:pPr>
          </w:p>
          <w:p w14:paraId="459DC8D2" w14:textId="77777777" w:rsidR="00DB539B" w:rsidRPr="00DB539B" w:rsidRDefault="00DB539B" w:rsidP="00930E3F">
            <w:pPr>
              <w:spacing w:after="14" w:line="240" w:lineRule="auto"/>
              <w:rPr>
                <w:rFonts w:ascii="Times New Roman" w:eastAsia="Times New Roman" w:hAnsi="Times New Roman" w:cs="Times New Roman"/>
                <w:szCs w:val="24"/>
              </w:rPr>
            </w:pPr>
          </w:p>
          <w:p w14:paraId="512DEC57" w14:textId="77777777" w:rsidR="00DB539B" w:rsidRPr="00DB539B" w:rsidRDefault="00DB539B" w:rsidP="00930E3F">
            <w:pPr>
              <w:spacing w:after="14" w:line="240" w:lineRule="auto"/>
              <w:rPr>
                <w:rFonts w:ascii="Times New Roman" w:eastAsia="Times New Roman" w:hAnsi="Times New Roman" w:cs="Times New Roman"/>
                <w:szCs w:val="24"/>
              </w:rPr>
            </w:pPr>
          </w:p>
          <w:p w14:paraId="69D0AD74" w14:textId="77777777" w:rsidR="00DB539B" w:rsidRPr="00DB539B" w:rsidRDefault="00DB539B" w:rsidP="00930E3F">
            <w:pPr>
              <w:spacing w:after="14" w:line="240" w:lineRule="auto"/>
              <w:rPr>
                <w:rFonts w:ascii="Times New Roman" w:eastAsia="Times New Roman" w:hAnsi="Times New Roman" w:cs="Times New Roman"/>
                <w:szCs w:val="24"/>
              </w:rPr>
            </w:pPr>
          </w:p>
          <w:p w14:paraId="059B31E8" w14:textId="77777777" w:rsidR="00DB539B" w:rsidRPr="00DB539B" w:rsidRDefault="00DB539B" w:rsidP="00930E3F">
            <w:pPr>
              <w:spacing w:after="14" w:line="240" w:lineRule="auto"/>
              <w:rPr>
                <w:rFonts w:ascii="Times New Roman" w:eastAsia="Times New Roman" w:hAnsi="Times New Roman" w:cs="Times New Roman"/>
                <w:szCs w:val="24"/>
              </w:rPr>
            </w:pPr>
          </w:p>
          <w:p w14:paraId="2DD640F0" w14:textId="77777777" w:rsidR="00DB539B" w:rsidRPr="00DB539B" w:rsidRDefault="00DB539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____________</w:t>
            </w:r>
            <w:proofErr w:type="spellStart"/>
            <w:r w:rsidRPr="00DB539B">
              <w:rPr>
                <w:rFonts w:ascii="Times New Roman" w:eastAsia="Times New Roman" w:hAnsi="Times New Roman" w:cs="Times New Roman"/>
                <w:szCs w:val="24"/>
              </w:rPr>
              <w:t>А.З.Исянов</w:t>
            </w:r>
            <w:proofErr w:type="spellEnd"/>
          </w:p>
          <w:p w14:paraId="0F85FEBF" w14:textId="77777777" w:rsidR="00DB539B" w:rsidRPr="00DB539B" w:rsidRDefault="00DB539B" w:rsidP="00930E3F">
            <w:pPr>
              <w:spacing w:after="14" w:line="240" w:lineRule="auto"/>
              <w:rPr>
                <w:rFonts w:ascii="Times New Roman" w:eastAsia="Times New Roman" w:hAnsi="Times New Roman" w:cs="Times New Roman"/>
                <w:szCs w:val="24"/>
              </w:rPr>
            </w:pPr>
          </w:p>
          <w:p w14:paraId="228AAAC6" w14:textId="77777777" w:rsidR="00DB539B" w:rsidRPr="00DB539B" w:rsidRDefault="00DB539B" w:rsidP="00930E3F">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r>
      <w:bookmarkEnd w:id="34"/>
    </w:tbl>
    <w:p w14:paraId="568DC624" w14:textId="77777777" w:rsidR="00DB539B" w:rsidRPr="00DB539B" w:rsidRDefault="00DB539B" w:rsidP="00DB539B">
      <w:pPr>
        <w:spacing w:after="0" w:line="240" w:lineRule="auto"/>
        <w:jc w:val="both"/>
        <w:rPr>
          <w:rFonts w:ascii="Times New Roman" w:eastAsia="Times New Roman" w:hAnsi="Times New Roman" w:cs="Times New Roman"/>
          <w:color w:val="000000"/>
          <w:sz w:val="28"/>
        </w:rPr>
      </w:pPr>
    </w:p>
    <w:p w14:paraId="4AF2CBA1" w14:textId="7CEE9061" w:rsidR="002E4CED" w:rsidRDefault="002E4CED" w:rsidP="00BE3E7F">
      <w:pPr>
        <w:pStyle w:val="a3"/>
        <w:jc w:val="both"/>
        <w:rPr>
          <w:rFonts w:ascii="Times New Roman" w:hAnsi="Times New Roman" w:cs="Times New Roman"/>
          <w:sz w:val="24"/>
          <w:szCs w:val="24"/>
        </w:rPr>
      </w:pPr>
      <w:r w:rsidRPr="002E4CED">
        <w:rPr>
          <w:rFonts w:ascii="Times New Roman" w:hAnsi="Times New Roman" w:cs="Times New Roman"/>
          <w:sz w:val="24"/>
          <w:szCs w:val="24"/>
        </w:rPr>
        <w:t xml:space="preserve">                                                            </w:t>
      </w:r>
    </w:p>
    <w:p w14:paraId="76EE0786" w14:textId="77777777" w:rsidR="00DB539B" w:rsidRPr="00DB539B" w:rsidRDefault="00CF52ED" w:rsidP="00DB539B">
      <w:pPr>
        <w:jc w:val="center"/>
        <w:rPr>
          <w:rFonts w:ascii="Times New Roman" w:eastAsia="Times New Roman" w:hAnsi="Times New Roman" w:cs="Times New Roman"/>
          <w:b/>
          <w:bCs/>
          <w:sz w:val="28"/>
          <w:szCs w:val="28"/>
        </w:rPr>
      </w:pPr>
      <w:r>
        <w:rPr>
          <w:rFonts w:ascii="Times New Roman" w:hAnsi="Times New Roman" w:cs="Times New Roman"/>
          <w:sz w:val="24"/>
          <w:szCs w:val="24"/>
        </w:rPr>
        <w:t xml:space="preserve"> </w:t>
      </w:r>
      <w:r w:rsidRPr="00CF52ED">
        <w:rPr>
          <w:rFonts w:ascii="Times New Roman" w:hAnsi="Times New Roman" w:cs="Times New Roman"/>
          <w:sz w:val="24"/>
          <w:szCs w:val="24"/>
        </w:rPr>
        <w:t xml:space="preserve"> </w:t>
      </w:r>
      <w:r w:rsidR="00DB539B" w:rsidRPr="00DB539B">
        <w:rPr>
          <w:rFonts w:ascii="Times New Roman" w:eastAsia="Times New Roman" w:hAnsi="Times New Roman" w:cs="Times New Roman"/>
          <w:b/>
          <w:bCs/>
          <w:sz w:val="28"/>
          <w:szCs w:val="28"/>
        </w:rPr>
        <w:t xml:space="preserve">Положение </w:t>
      </w:r>
    </w:p>
    <w:p w14:paraId="24A39219" w14:textId="77777777" w:rsidR="00DB539B" w:rsidRPr="00DB539B" w:rsidRDefault="00DB539B" w:rsidP="00DB539B">
      <w:pPr>
        <w:spacing w:after="0" w:line="240" w:lineRule="auto"/>
        <w:jc w:val="center"/>
        <w:rPr>
          <w:rFonts w:ascii="Times New Roman" w:eastAsia="Times New Roman" w:hAnsi="Times New Roman" w:cs="Times New Roman"/>
          <w:b/>
          <w:bCs/>
          <w:sz w:val="28"/>
          <w:szCs w:val="28"/>
        </w:rPr>
      </w:pPr>
      <w:r w:rsidRPr="00DB539B">
        <w:rPr>
          <w:rFonts w:ascii="Times New Roman" w:eastAsia="Times New Roman" w:hAnsi="Times New Roman" w:cs="Times New Roman"/>
          <w:b/>
          <w:bCs/>
          <w:sz w:val="28"/>
          <w:szCs w:val="28"/>
        </w:rPr>
        <w:t xml:space="preserve">о премиальных выплатах работникам </w:t>
      </w:r>
    </w:p>
    <w:p w14:paraId="32288AA5" w14:textId="77777777" w:rsidR="00DB539B" w:rsidRPr="00DB539B" w:rsidRDefault="00DB539B" w:rsidP="00DB539B">
      <w:pPr>
        <w:spacing w:after="0" w:line="240" w:lineRule="auto"/>
        <w:jc w:val="center"/>
        <w:rPr>
          <w:rFonts w:ascii="Times New Roman" w:eastAsia="Times New Roman" w:hAnsi="Times New Roman" w:cs="Times New Roman"/>
          <w:b/>
          <w:bCs/>
          <w:sz w:val="28"/>
          <w:szCs w:val="28"/>
        </w:rPr>
      </w:pPr>
      <w:r w:rsidRPr="00DB539B">
        <w:rPr>
          <w:rFonts w:ascii="Times New Roman" w:eastAsia="Times New Roman" w:hAnsi="Times New Roman" w:cs="Times New Roman"/>
          <w:b/>
          <w:bCs/>
          <w:sz w:val="28"/>
          <w:szCs w:val="28"/>
        </w:rPr>
        <w:t>МБУ ДО «СШ № 1»</w:t>
      </w:r>
    </w:p>
    <w:p w14:paraId="585BB34E" w14:textId="77777777" w:rsidR="00DB539B" w:rsidRPr="00DB539B" w:rsidRDefault="00DB539B" w:rsidP="00DB539B">
      <w:pPr>
        <w:spacing w:after="0" w:line="240" w:lineRule="auto"/>
        <w:jc w:val="center"/>
        <w:rPr>
          <w:rFonts w:ascii="Times New Roman" w:eastAsia="Times New Roman" w:hAnsi="Times New Roman" w:cs="Times New Roman"/>
          <w:b/>
          <w:bCs/>
          <w:sz w:val="28"/>
          <w:szCs w:val="28"/>
        </w:rPr>
      </w:pPr>
    </w:p>
    <w:p w14:paraId="50FAAF98" w14:textId="77777777" w:rsidR="00DB539B" w:rsidRPr="00DB539B" w:rsidRDefault="00DB539B" w:rsidP="00DB539B">
      <w:pPr>
        <w:numPr>
          <w:ilvl w:val="7"/>
          <w:numId w:val="7"/>
        </w:numPr>
        <w:spacing w:after="0" w:line="240" w:lineRule="auto"/>
        <w:ind w:left="426" w:hanging="426"/>
        <w:jc w:val="center"/>
        <w:rPr>
          <w:rFonts w:ascii="Times New Roman" w:eastAsia="Times New Roman" w:hAnsi="Times New Roman" w:cs="Times New Roman"/>
          <w:b/>
          <w:bCs/>
          <w:sz w:val="28"/>
          <w:szCs w:val="28"/>
        </w:rPr>
      </w:pPr>
      <w:r w:rsidRPr="00DB539B">
        <w:rPr>
          <w:rFonts w:ascii="Times New Roman" w:eastAsia="Times New Roman" w:hAnsi="Times New Roman" w:cs="Times New Roman"/>
          <w:b/>
          <w:bCs/>
          <w:sz w:val="28"/>
          <w:szCs w:val="28"/>
        </w:rPr>
        <w:t>Общие положения</w:t>
      </w:r>
    </w:p>
    <w:p w14:paraId="3C2F4884" w14:textId="77777777" w:rsidR="00DB539B" w:rsidRPr="00DB539B" w:rsidRDefault="00DB539B" w:rsidP="00DB539B">
      <w:pPr>
        <w:tabs>
          <w:tab w:val="left" w:pos="3990"/>
        </w:tabs>
        <w:spacing w:after="0" w:line="240" w:lineRule="auto"/>
        <w:jc w:val="right"/>
        <w:rPr>
          <w:rFonts w:ascii="Times New Roman" w:eastAsia="Times New Roman" w:hAnsi="Times New Roman" w:cs="Times New Roman"/>
          <w:sz w:val="28"/>
          <w:szCs w:val="28"/>
        </w:rPr>
      </w:pPr>
    </w:p>
    <w:p w14:paraId="7CFDB1D0" w14:textId="5B0E582E" w:rsidR="00DB539B" w:rsidRPr="00DB539B" w:rsidRDefault="00DB539B" w:rsidP="00DB539B">
      <w:pPr>
        <w:widowControl w:val="0"/>
        <w:numPr>
          <w:ilvl w:val="1"/>
          <w:numId w:val="6"/>
        </w:numPr>
        <w:tabs>
          <w:tab w:val="num" w:pos="720"/>
        </w:tabs>
        <w:suppressAutoHyphens/>
        <w:spacing w:after="0" w:line="240" w:lineRule="auto"/>
        <w:ind w:left="0" w:firstLine="720"/>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 xml:space="preserve">1.1. Настоящее положение о премиальных выплатах (далее — Положение) разработано в соответствии с законодательством Российской Федерации, законодательством Ростовской области, на основании постановления Администрации города от 28.10.2021 № 745 «О системе оплаты труда работников муниципальных бюджетных и казенных учреждений города» </w:t>
      </w:r>
      <w:r w:rsidRPr="00DB539B">
        <w:rPr>
          <w:rFonts w:ascii="Times New Roman" w:eastAsia="Times New Roman" w:hAnsi="Times New Roman" w:cs="Times New Roman"/>
          <w:sz w:val="28"/>
        </w:rPr>
        <w:t>с учетом изменений, внесенных в</w:t>
      </w:r>
      <w:r w:rsidRPr="00DB539B">
        <w:rPr>
          <w:rFonts w:ascii="Times New Roman" w:eastAsia="Times New Roman" w:hAnsi="Times New Roman" w:cs="Times New Roman"/>
          <w:sz w:val="28"/>
          <w:szCs w:val="28"/>
        </w:rPr>
        <w:t xml:space="preserve"> постановление Администрации города Каменск-Шахтинский от 27.02.2023 № 130 «О внесении изменений в постановление Администрации города от 06.12.2021 №846 «Об оплате труда работников муниципальных бюджетных организаций физической культуры и спорта г. Каменск-Шахтинский»». </w:t>
      </w:r>
      <w:r w:rsidRPr="00DB539B">
        <w:rPr>
          <w:rFonts w:ascii="Times New Roman" w:eastAsia="Times New Roman" w:hAnsi="Times New Roman" w:cs="Times New Roman"/>
          <w:color w:val="000000"/>
          <w:sz w:val="32"/>
          <w:szCs w:val="32"/>
        </w:rPr>
        <w:t xml:space="preserve"> </w:t>
      </w:r>
    </w:p>
    <w:p w14:paraId="2B9B6BCE" w14:textId="77777777" w:rsidR="00DB539B" w:rsidRPr="00DB539B" w:rsidRDefault="00DB539B" w:rsidP="00DB539B">
      <w:pPr>
        <w:widowControl w:val="0"/>
        <w:numPr>
          <w:ilvl w:val="1"/>
          <w:numId w:val="6"/>
        </w:numPr>
        <w:tabs>
          <w:tab w:val="num" w:pos="720"/>
        </w:tabs>
        <w:suppressAutoHyphens/>
        <w:spacing w:after="0" w:line="240" w:lineRule="auto"/>
        <w:ind w:left="0" w:firstLine="720"/>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1.2. Настоящее Положение включает в себя условия осуществления и размеры премиальных выплат.</w:t>
      </w:r>
    </w:p>
    <w:p w14:paraId="04837F67" w14:textId="77777777" w:rsidR="00DB539B" w:rsidRPr="00DB539B" w:rsidRDefault="00DB539B" w:rsidP="00DB539B">
      <w:pPr>
        <w:widowControl w:val="0"/>
        <w:numPr>
          <w:ilvl w:val="1"/>
          <w:numId w:val="6"/>
        </w:numPr>
        <w:tabs>
          <w:tab w:val="num" w:pos="720"/>
        </w:tabs>
        <w:suppressAutoHyphens/>
        <w:spacing w:after="0" w:line="240" w:lineRule="auto"/>
        <w:ind w:left="0" w:firstLine="720"/>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1.3.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14:paraId="43BB436C" w14:textId="77777777" w:rsidR="00DB539B" w:rsidRPr="00DB539B" w:rsidRDefault="00DB539B" w:rsidP="00DB539B">
      <w:pPr>
        <w:widowControl w:val="0"/>
        <w:numPr>
          <w:ilvl w:val="1"/>
          <w:numId w:val="6"/>
        </w:numPr>
        <w:tabs>
          <w:tab w:val="num" w:pos="720"/>
        </w:tabs>
        <w:suppressAutoHyphens/>
        <w:spacing w:after="0" w:line="240" w:lineRule="auto"/>
        <w:ind w:left="0" w:firstLine="720"/>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1.4. В настоящем Положении под премиальными выплатами следует понимать единовременную выплату средств по итогам работы.</w:t>
      </w:r>
    </w:p>
    <w:p w14:paraId="02165823" w14:textId="77777777" w:rsidR="00DB539B" w:rsidRPr="00DB539B" w:rsidRDefault="00DB539B" w:rsidP="00DB539B">
      <w:pPr>
        <w:widowControl w:val="0"/>
        <w:numPr>
          <w:ilvl w:val="1"/>
          <w:numId w:val="6"/>
        </w:numPr>
        <w:tabs>
          <w:tab w:val="num" w:pos="720"/>
        </w:tabs>
        <w:suppressAutoHyphens/>
        <w:spacing w:after="0" w:line="240" w:lineRule="auto"/>
        <w:ind w:left="0" w:firstLine="720"/>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 xml:space="preserve">1.5. Премирование осуществляется только в случае обеспечения </w:t>
      </w:r>
      <w:r w:rsidRPr="00DB539B">
        <w:rPr>
          <w:rFonts w:ascii="Times New Roman" w:eastAsia="Times New Roman" w:hAnsi="Times New Roman" w:cs="Times New Roman"/>
          <w:sz w:val="28"/>
          <w:szCs w:val="28"/>
        </w:rPr>
        <w:lastRenderedPageBreak/>
        <w:t>указанных выплат финансовыми средствами или из фонда экономии заработной платы.</w:t>
      </w:r>
    </w:p>
    <w:p w14:paraId="2E3FD849" w14:textId="77777777" w:rsidR="00DB539B" w:rsidRPr="00DB539B" w:rsidRDefault="00DB539B" w:rsidP="00DB539B">
      <w:pPr>
        <w:spacing w:after="0" w:line="240" w:lineRule="auto"/>
        <w:jc w:val="both"/>
        <w:rPr>
          <w:rFonts w:ascii="Times New Roman" w:eastAsia="Times New Roman" w:hAnsi="Times New Roman" w:cs="Times New Roman"/>
          <w:sz w:val="28"/>
          <w:szCs w:val="28"/>
        </w:rPr>
      </w:pPr>
    </w:p>
    <w:p w14:paraId="62592A62" w14:textId="77777777" w:rsidR="00DB539B" w:rsidRPr="00DB539B" w:rsidRDefault="00DB539B" w:rsidP="00DB539B">
      <w:pPr>
        <w:autoSpaceDE w:val="0"/>
        <w:spacing w:after="0" w:line="240" w:lineRule="auto"/>
        <w:jc w:val="center"/>
        <w:rPr>
          <w:rFonts w:ascii="Times New Roman" w:eastAsia="Times New Roman" w:hAnsi="Times New Roman" w:cs="Times New Roman"/>
          <w:b/>
          <w:bCs/>
          <w:sz w:val="28"/>
          <w:szCs w:val="28"/>
        </w:rPr>
      </w:pPr>
      <w:r w:rsidRPr="00DB539B">
        <w:rPr>
          <w:rFonts w:ascii="Times New Roman" w:eastAsia="Times New Roman" w:hAnsi="Times New Roman" w:cs="Times New Roman"/>
          <w:b/>
          <w:bCs/>
          <w:sz w:val="28"/>
          <w:szCs w:val="28"/>
        </w:rPr>
        <w:t xml:space="preserve">2. Порядок и условия установления премиальных выплат </w:t>
      </w:r>
    </w:p>
    <w:p w14:paraId="11BBD57C"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p>
    <w:p w14:paraId="6DF9AE64"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Arial" w:hAnsi="Times New Roman" w:cs="Arial"/>
          <w:kern w:val="1"/>
          <w:sz w:val="28"/>
          <w:szCs w:val="28"/>
        </w:rPr>
        <w:t xml:space="preserve">2.1. Работникам </w:t>
      </w:r>
      <w:r w:rsidRPr="00DB539B">
        <w:rPr>
          <w:rFonts w:ascii="Times New Roman" w:eastAsia="Times New Roman" w:hAnsi="Times New Roman" w:cs="Times New Roman"/>
          <w:sz w:val="28"/>
          <w:szCs w:val="28"/>
        </w:rPr>
        <w:t xml:space="preserve">МБУ ДО «СШ № 1» </w:t>
      </w:r>
      <w:r w:rsidRPr="00DB539B">
        <w:rPr>
          <w:rFonts w:ascii="Times New Roman" w:eastAsia="Arial" w:hAnsi="Times New Roman" w:cs="Arial"/>
          <w:kern w:val="1"/>
          <w:sz w:val="28"/>
          <w:szCs w:val="28"/>
        </w:rPr>
        <w:t xml:space="preserve">могут выплачиваться премии по итогам работы. Премии устанавливаются в целях поощрения работников за выполненную работу и выплачиваются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 </w:t>
      </w:r>
    </w:p>
    <w:p w14:paraId="1EA422F3"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Система показателей и условия премирования работников МБУ ДО «СШ № 1» разрабатываются МБУ ДО «СШ № 1» самостоятельно и фиксируются в локальном акте МБУ ДО «СШ № 1» с учетом мнения представительного органа работников МБУ ДО «СШ № 1». Премирование работников МБУ ДО «СШ № 1» осуществляется на основании приказа руководителя МБУ ДО «СШ № 1» в соответствии с Положением о премировании работников МБУ ДО «СШ № 1».</w:t>
      </w:r>
    </w:p>
    <w:p w14:paraId="19DD780E"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Премирование руководителя МБУ ДО «СШ № 1» производится в соответствии с Положением о премировании, утвержденным Отделом по физической культуре, спорту, вопросам здравоохранения и молодежной политике Администрации города.</w:t>
      </w:r>
    </w:p>
    <w:p w14:paraId="60537844"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2.2. Премирование руководителя МБУ ДО «СШ № 1» производится с учетом целевых показателей эффективности деятельности МБУ ДО «СШ № 1», устанавливаемых Отделом по физической культуре, спорту, вопросам здравоохранения и молодежной политике Администрации города.</w:t>
      </w:r>
    </w:p>
    <w:p w14:paraId="7D39B7F8"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2.3. При определении показателей и условий премирования учитывается:</w:t>
      </w:r>
    </w:p>
    <w:p w14:paraId="2A539B2F"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успешное и добросовестное исполнение работником своих должностных обязанностей </w:t>
      </w:r>
      <w:r w:rsidRPr="00DB539B">
        <w:rPr>
          <w:rFonts w:ascii="Times New Roman" w:eastAsia="Times New Roman" w:hAnsi="Times New Roman" w:cs="Times New Roman"/>
          <w:color w:val="000000"/>
          <w:sz w:val="28"/>
          <w:szCs w:val="28"/>
        </w:rPr>
        <w:t>– до 1 ставки должностного оклада;</w:t>
      </w:r>
    </w:p>
    <w:p w14:paraId="647517BD"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удовлетворенность получателей услуг в области физической культуры и спорта </w:t>
      </w:r>
      <w:r w:rsidRPr="00DB539B">
        <w:rPr>
          <w:rFonts w:ascii="Times New Roman" w:eastAsia="Times New Roman" w:hAnsi="Times New Roman" w:cs="Times New Roman"/>
          <w:color w:val="000000"/>
          <w:sz w:val="28"/>
          <w:szCs w:val="28"/>
        </w:rPr>
        <w:t>– до 1 ставки должностного оклада;</w:t>
      </w:r>
    </w:p>
    <w:p w14:paraId="7B1C9A4E"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обеспечение комплексной безопасности </w:t>
      </w:r>
      <w:r w:rsidRPr="00DB539B">
        <w:rPr>
          <w:rFonts w:ascii="Times New Roman" w:eastAsia="Times New Roman" w:hAnsi="Times New Roman" w:cs="Times New Roman"/>
          <w:color w:val="000000"/>
          <w:sz w:val="28"/>
          <w:szCs w:val="28"/>
        </w:rPr>
        <w:t>МБУ ДО «СШ № 1» - до 1 ставки должностного оклада;</w:t>
      </w:r>
    </w:p>
    <w:p w14:paraId="13588AB7"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соблюдение исполнительской дисциплины финансово-экономической деятельности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w:t>
      </w:r>
      <w:r w:rsidRPr="00DB539B">
        <w:rPr>
          <w:rFonts w:ascii="Times New Roman" w:eastAsia="Times New Roman" w:hAnsi="Times New Roman" w:cs="Times New Roman"/>
          <w:color w:val="000000"/>
          <w:sz w:val="28"/>
          <w:szCs w:val="28"/>
        </w:rPr>
        <w:t>- до 1 ставки должностного оклада;</w:t>
      </w:r>
    </w:p>
    <w:p w14:paraId="46CE4301"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обеспечение информационной открытости </w:t>
      </w:r>
      <w:r w:rsidRPr="00DB539B">
        <w:rPr>
          <w:rFonts w:ascii="Times New Roman" w:eastAsia="Times New Roman" w:hAnsi="Times New Roman" w:cs="Times New Roman"/>
          <w:color w:val="000000"/>
          <w:sz w:val="28"/>
          <w:szCs w:val="28"/>
        </w:rPr>
        <w:t>МБУ ДО «СШ № 1» - до 1 ставки должностного оклада;</w:t>
      </w:r>
    </w:p>
    <w:p w14:paraId="71ED63DD"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участие в выполнении особо важных работ и мероприятий </w:t>
      </w:r>
      <w:r w:rsidRPr="00DB539B">
        <w:rPr>
          <w:rFonts w:ascii="Times New Roman" w:eastAsia="Times New Roman" w:hAnsi="Times New Roman" w:cs="Times New Roman"/>
          <w:color w:val="000000"/>
          <w:sz w:val="28"/>
          <w:szCs w:val="28"/>
        </w:rPr>
        <w:t>– до 1 ставки должностного оклада;</w:t>
      </w:r>
    </w:p>
    <w:p w14:paraId="3B1D01B5"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качественную подготовку и проведение мероприятий, связанных с уставной деятельностью </w:t>
      </w:r>
      <w:r w:rsidRPr="00DB539B">
        <w:rPr>
          <w:rFonts w:ascii="Times New Roman" w:eastAsia="Times New Roman" w:hAnsi="Times New Roman" w:cs="Times New Roman"/>
          <w:color w:val="000000"/>
          <w:sz w:val="28"/>
          <w:szCs w:val="28"/>
        </w:rPr>
        <w:t>МБУ ДО «СШ № 1»</w:t>
      </w:r>
      <w:r w:rsidRPr="00DB539B">
        <w:rPr>
          <w:rFonts w:ascii="Times New Roman" w:eastAsia="Times New Roman" w:hAnsi="Times New Roman" w:cs="Times New Roman"/>
          <w:color w:val="000000"/>
          <w:sz w:val="28"/>
        </w:rPr>
        <w:t xml:space="preserve"> </w:t>
      </w:r>
      <w:r w:rsidRPr="00DB539B">
        <w:rPr>
          <w:rFonts w:ascii="Times New Roman" w:eastAsia="Times New Roman" w:hAnsi="Times New Roman" w:cs="Times New Roman"/>
          <w:color w:val="000000"/>
          <w:sz w:val="28"/>
          <w:szCs w:val="28"/>
        </w:rPr>
        <w:t>- до 1 ставки должностного оклада;</w:t>
      </w:r>
    </w:p>
    <w:p w14:paraId="62D7504C" w14:textId="77777777" w:rsidR="00DB539B" w:rsidRPr="00DB539B" w:rsidRDefault="00DB539B" w:rsidP="00DB539B">
      <w:pPr>
        <w:spacing w:after="0" w:line="240" w:lineRule="auto"/>
        <w:ind w:firstLine="701"/>
        <w:jc w:val="both"/>
        <w:rPr>
          <w:rFonts w:ascii="Times New Roman" w:eastAsia="Times New Roman" w:hAnsi="Times New Roman" w:cs="Times New Roman"/>
          <w:color w:val="000000"/>
          <w:sz w:val="28"/>
        </w:rPr>
      </w:pPr>
      <w:r w:rsidRPr="00DB539B">
        <w:rPr>
          <w:rFonts w:ascii="Times New Roman" w:eastAsia="Times New Roman" w:hAnsi="Times New Roman" w:cs="Times New Roman"/>
          <w:color w:val="000000"/>
          <w:sz w:val="28"/>
        </w:rPr>
        <w:t xml:space="preserve">инициативу, творчество и применение в работе современных форм и методов организации труда </w:t>
      </w:r>
      <w:r w:rsidRPr="00DB539B">
        <w:rPr>
          <w:rFonts w:ascii="Times New Roman" w:eastAsia="Times New Roman" w:hAnsi="Times New Roman" w:cs="Times New Roman"/>
          <w:color w:val="000000"/>
          <w:sz w:val="28"/>
          <w:szCs w:val="28"/>
        </w:rPr>
        <w:t>– до 1 ставки должностного оклада</w:t>
      </w:r>
      <w:r w:rsidRPr="00DB539B">
        <w:rPr>
          <w:rFonts w:ascii="Times New Roman" w:eastAsia="Times New Roman" w:hAnsi="Times New Roman" w:cs="Times New Roman"/>
          <w:color w:val="000000"/>
          <w:sz w:val="28"/>
        </w:rPr>
        <w:t>.</w:t>
      </w:r>
    </w:p>
    <w:p w14:paraId="793061C0"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lastRenderedPageBreak/>
        <w:t xml:space="preserve">2.4. Конкретный размер премии может определяться как в процентах </w:t>
      </w:r>
      <w:r w:rsidRPr="00DB539B">
        <w:rPr>
          <w:rFonts w:ascii="Times New Roman" w:eastAsia="Times New Roman" w:hAnsi="Times New Roman" w:cs="Times New Roman"/>
          <w:sz w:val="28"/>
          <w:szCs w:val="28"/>
        </w:rPr>
        <w:br/>
        <w:t>к должностному окладу, ставке заработной платы работника МБУ ДО «СШ № 1» так и в абсолютном размере.</w:t>
      </w:r>
    </w:p>
    <w:p w14:paraId="50230367" w14:textId="77777777" w:rsidR="00DB539B" w:rsidRPr="00DB539B" w:rsidRDefault="00DB539B" w:rsidP="00DB539B">
      <w:pPr>
        <w:autoSpaceDE w:val="0"/>
        <w:spacing w:after="0" w:line="240" w:lineRule="auto"/>
        <w:ind w:firstLine="709"/>
        <w:jc w:val="both"/>
        <w:rPr>
          <w:rFonts w:ascii="Times New Roman" w:eastAsia="Arial" w:hAnsi="Times New Roman" w:cs="Arial"/>
          <w:kern w:val="1"/>
          <w:sz w:val="28"/>
          <w:szCs w:val="28"/>
        </w:rPr>
      </w:pPr>
      <w:r w:rsidRPr="00DB539B">
        <w:rPr>
          <w:rFonts w:ascii="Times New Roman" w:eastAsia="Times New Roman" w:hAnsi="Times New Roman" w:cs="Times New Roman"/>
          <w:sz w:val="28"/>
          <w:szCs w:val="28"/>
        </w:rPr>
        <w:t>2.5. Средства, поступающие от приносящей доход деятельности, направляются на премирование работников МБУ ДО «СШ № 1» в соответствии с локальным актом МБУ ДО «СШ № 1» с учетом мнения представительного органа работников МБУ ДО «СШ № 1».</w:t>
      </w:r>
    </w:p>
    <w:p w14:paraId="6A465B9C" w14:textId="77777777" w:rsidR="00DB539B" w:rsidRPr="00DB539B" w:rsidRDefault="00DB539B" w:rsidP="00DB539B">
      <w:pPr>
        <w:autoSpaceDE w:val="0"/>
        <w:spacing w:after="0" w:line="240" w:lineRule="auto"/>
        <w:ind w:firstLine="709"/>
        <w:jc w:val="both"/>
        <w:rPr>
          <w:rFonts w:ascii="Times New Roman" w:eastAsia="Times New Roman" w:hAnsi="Times New Roman" w:cs="Times New Roman"/>
          <w:sz w:val="28"/>
          <w:szCs w:val="28"/>
        </w:rPr>
      </w:pPr>
      <w:r w:rsidRPr="00DB539B">
        <w:rPr>
          <w:rFonts w:ascii="Times New Roman" w:eastAsia="Arial" w:hAnsi="Times New Roman" w:cs="Arial"/>
          <w:kern w:val="1"/>
          <w:sz w:val="28"/>
          <w:szCs w:val="28"/>
        </w:rPr>
        <w:t xml:space="preserve">Порядок премирования за счет средств, поступающих </w:t>
      </w:r>
      <w:r w:rsidRPr="00DB539B">
        <w:rPr>
          <w:rFonts w:ascii="Times New Roman" w:eastAsia="Arial" w:hAnsi="Times New Roman" w:cs="Arial"/>
          <w:kern w:val="1"/>
          <w:sz w:val="28"/>
          <w:szCs w:val="28"/>
        </w:rPr>
        <w:br/>
        <w:t xml:space="preserve">от приносящей доход деятельности, разрабатывается </w:t>
      </w:r>
      <w:r w:rsidRPr="00DB539B">
        <w:rPr>
          <w:rFonts w:ascii="Times New Roman" w:eastAsia="Times New Roman" w:hAnsi="Times New Roman" w:cs="Times New Roman"/>
          <w:sz w:val="28"/>
          <w:szCs w:val="28"/>
        </w:rPr>
        <w:t>МБУ ДО «СШ № 1»</w:t>
      </w:r>
      <w:r w:rsidRPr="00DB539B">
        <w:rPr>
          <w:rFonts w:ascii="Times New Roman" w:eastAsia="Arial" w:hAnsi="Times New Roman" w:cs="Arial"/>
          <w:kern w:val="1"/>
          <w:sz w:val="28"/>
          <w:szCs w:val="28"/>
        </w:rPr>
        <w:t xml:space="preserve"> самостоятельно и фиксируется в локальном акте </w:t>
      </w:r>
      <w:r w:rsidRPr="00DB539B">
        <w:rPr>
          <w:rFonts w:ascii="Times New Roman" w:eastAsia="Arial" w:hAnsi="Times New Roman" w:cs="Arial"/>
          <w:kern w:val="1"/>
          <w:sz w:val="28"/>
          <w:szCs w:val="28"/>
        </w:rPr>
        <w:br/>
      </w:r>
      <w:r w:rsidRPr="00DB539B">
        <w:rPr>
          <w:rFonts w:ascii="Times New Roman" w:eastAsia="Times New Roman" w:hAnsi="Times New Roman" w:cs="Times New Roman"/>
          <w:sz w:val="28"/>
          <w:szCs w:val="28"/>
        </w:rPr>
        <w:t xml:space="preserve">МБУ ДО «СШ № 1» </w:t>
      </w:r>
      <w:r w:rsidRPr="00DB539B">
        <w:rPr>
          <w:rFonts w:ascii="Times New Roman" w:eastAsia="Arial" w:hAnsi="Times New Roman" w:cs="Arial"/>
          <w:kern w:val="1"/>
          <w:sz w:val="28"/>
          <w:szCs w:val="28"/>
        </w:rPr>
        <w:t xml:space="preserve">с учетом мнения представительного органа работников </w:t>
      </w:r>
      <w:r w:rsidRPr="00DB539B">
        <w:rPr>
          <w:rFonts w:ascii="Times New Roman" w:eastAsia="Times New Roman" w:hAnsi="Times New Roman" w:cs="Times New Roman"/>
          <w:sz w:val="28"/>
          <w:szCs w:val="28"/>
        </w:rPr>
        <w:t>МБУ ДО «СШ № 1»</w:t>
      </w:r>
      <w:r w:rsidRPr="00DB539B">
        <w:rPr>
          <w:rFonts w:ascii="Times New Roman" w:eastAsia="Arial" w:hAnsi="Times New Roman" w:cs="Arial"/>
          <w:kern w:val="1"/>
          <w:sz w:val="28"/>
          <w:szCs w:val="28"/>
        </w:rPr>
        <w:t>.</w:t>
      </w:r>
    </w:p>
    <w:p w14:paraId="28355DAB" w14:textId="77777777" w:rsidR="00DB539B" w:rsidRPr="00DB539B" w:rsidRDefault="00DB539B" w:rsidP="00DB539B">
      <w:pPr>
        <w:autoSpaceDE w:val="0"/>
        <w:spacing w:after="0" w:line="240" w:lineRule="auto"/>
        <w:ind w:firstLine="709"/>
        <w:jc w:val="center"/>
        <w:rPr>
          <w:rFonts w:ascii="Times New Roman" w:eastAsia="Times New Roman" w:hAnsi="Times New Roman" w:cs="Times New Roman"/>
          <w:sz w:val="28"/>
          <w:szCs w:val="28"/>
        </w:rPr>
      </w:pPr>
    </w:p>
    <w:p w14:paraId="2257357A" w14:textId="77777777" w:rsidR="00DB539B" w:rsidRPr="00DB539B" w:rsidRDefault="00DB539B" w:rsidP="00DB539B">
      <w:pPr>
        <w:widowControl w:val="0"/>
        <w:numPr>
          <w:ilvl w:val="0"/>
          <w:numId w:val="8"/>
        </w:numPr>
        <w:suppressAutoHyphens/>
        <w:autoSpaceDE w:val="0"/>
        <w:spacing w:after="0" w:line="240" w:lineRule="auto"/>
        <w:jc w:val="center"/>
        <w:rPr>
          <w:rFonts w:ascii="Times New Roman" w:eastAsia="Times New Roman" w:hAnsi="Times New Roman" w:cs="Times New Roman"/>
          <w:b/>
          <w:bCs/>
          <w:sz w:val="28"/>
          <w:szCs w:val="28"/>
        </w:rPr>
      </w:pPr>
      <w:r w:rsidRPr="00DB539B">
        <w:rPr>
          <w:rFonts w:ascii="Times New Roman" w:eastAsia="Times New Roman" w:hAnsi="Times New Roman" w:cs="Times New Roman"/>
          <w:b/>
          <w:bCs/>
          <w:sz w:val="28"/>
          <w:szCs w:val="28"/>
        </w:rPr>
        <w:t>Сроки действия положения</w:t>
      </w:r>
    </w:p>
    <w:p w14:paraId="06AB4052" w14:textId="77777777" w:rsidR="00DB539B" w:rsidRPr="00DB539B" w:rsidRDefault="00DB539B" w:rsidP="00DB539B">
      <w:pPr>
        <w:autoSpaceDE w:val="0"/>
        <w:spacing w:after="0" w:line="240" w:lineRule="auto"/>
        <w:ind w:left="720"/>
        <w:rPr>
          <w:rFonts w:ascii="Times New Roman" w:eastAsia="Times New Roman" w:hAnsi="Times New Roman" w:cs="Times New Roman"/>
          <w:sz w:val="28"/>
          <w:szCs w:val="28"/>
        </w:rPr>
      </w:pPr>
    </w:p>
    <w:p w14:paraId="72CF49B3" w14:textId="77777777" w:rsidR="00DB539B" w:rsidRPr="00DB539B" w:rsidRDefault="00DB539B" w:rsidP="00DB539B">
      <w:pPr>
        <w:autoSpaceDE w:val="0"/>
        <w:spacing w:after="0" w:line="240" w:lineRule="auto"/>
        <w:ind w:firstLine="709"/>
        <w:rPr>
          <w:rFonts w:ascii="Times New Roman" w:eastAsia="Times New Roman" w:hAnsi="Times New Roman" w:cs="Times New Roman"/>
          <w:sz w:val="28"/>
          <w:szCs w:val="28"/>
        </w:rPr>
      </w:pPr>
      <w:r w:rsidRPr="00DB539B">
        <w:rPr>
          <w:rFonts w:ascii="Times New Roman" w:eastAsia="Times New Roman" w:hAnsi="Times New Roman" w:cs="Times New Roman"/>
          <w:sz w:val="28"/>
          <w:szCs w:val="28"/>
        </w:rPr>
        <w:t>3.1. Настоящее положение вступает в силу с 01.01.2023 г.</w:t>
      </w:r>
    </w:p>
    <w:p w14:paraId="154B55E9" w14:textId="77777777" w:rsidR="00DB539B" w:rsidRPr="00DB539B" w:rsidRDefault="00DB539B" w:rsidP="00DB539B">
      <w:pPr>
        <w:spacing w:after="0" w:line="240" w:lineRule="auto"/>
        <w:rPr>
          <w:rFonts w:ascii="Times New Roman" w:eastAsia="Times New Roman" w:hAnsi="Times New Roman" w:cs="Times New Roman"/>
          <w:sz w:val="24"/>
          <w:szCs w:val="24"/>
        </w:rPr>
      </w:pPr>
    </w:p>
    <w:p w14:paraId="796AAB0B" w14:textId="5059B3A1" w:rsidR="00DC1108" w:rsidRDefault="00DC1108" w:rsidP="002E4CED">
      <w:pPr>
        <w:ind w:left="-15" w:firstLine="724"/>
        <w:jc w:val="both"/>
        <w:rPr>
          <w:sz w:val="28"/>
          <w:szCs w:val="28"/>
        </w:rPr>
      </w:pPr>
    </w:p>
    <w:p w14:paraId="1C4CF5F1" w14:textId="4F83D8D8" w:rsidR="0047234B" w:rsidRDefault="0047234B" w:rsidP="002E4CED">
      <w:pPr>
        <w:ind w:left="-15" w:firstLine="724"/>
        <w:jc w:val="both"/>
        <w:rPr>
          <w:sz w:val="28"/>
          <w:szCs w:val="28"/>
        </w:rPr>
      </w:pPr>
    </w:p>
    <w:p w14:paraId="1022BC73" w14:textId="1FA4436C" w:rsidR="0047234B" w:rsidRDefault="0047234B" w:rsidP="002E4CED">
      <w:pPr>
        <w:ind w:left="-15" w:firstLine="724"/>
        <w:jc w:val="both"/>
        <w:rPr>
          <w:sz w:val="28"/>
          <w:szCs w:val="28"/>
        </w:rPr>
      </w:pPr>
    </w:p>
    <w:p w14:paraId="7BBB502F" w14:textId="5C0025FD" w:rsidR="0047234B" w:rsidRDefault="0047234B" w:rsidP="002E4CED">
      <w:pPr>
        <w:ind w:left="-15" w:firstLine="724"/>
        <w:jc w:val="both"/>
        <w:rPr>
          <w:sz w:val="28"/>
          <w:szCs w:val="28"/>
        </w:rPr>
      </w:pPr>
    </w:p>
    <w:p w14:paraId="0CBE5220" w14:textId="7C6148B9" w:rsidR="0047234B" w:rsidRDefault="0047234B" w:rsidP="002E4CED">
      <w:pPr>
        <w:ind w:left="-15" w:firstLine="724"/>
        <w:jc w:val="both"/>
        <w:rPr>
          <w:sz w:val="28"/>
          <w:szCs w:val="28"/>
        </w:rPr>
      </w:pPr>
    </w:p>
    <w:p w14:paraId="3B2FDCC4" w14:textId="363512E9" w:rsidR="0047234B" w:rsidRDefault="0047234B" w:rsidP="002E4CED">
      <w:pPr>
        <w:ind w:left="-15" w:firstLine="724"/>
        <w:jc w:val="both"/>
        <w:rPr>
          <w:sz w:val="28"/>
          <w:szCs w:val="28"/>
        </w:rPr>
      </w:pPr>
    </w:p>
    <w:p w14:paraId="2D2347F7" w14:textId="3D8CA7F8" w:rsidR="0047234B" w:rsidRDefault="0047234B" w:rsidP="002E4CED">
      <w:pPr>
        <w:ind w:left="-15" w:firstLine="724"/>
        <w:jc w:val="both"/>
        <w:rPr>
          <w:sz w:val="28"/>
          <w:szCs w:val="28"/>
        </w:rPr>
      </w:pPr>
    </w:p>
    <w:p w14:paraId="5814BBBF" w14:textId="2E736262" w:rsidR="0047234B" w:rsidRDefault="0047234B" w:rsidP="002E4CED">
      <w:pPr>
        <w:ind w:left="-15" w:firstLine="724"/>
        <w:jc w:val="both"/>
        <w:rPr>
          <w:sz w:val="28"/>
          <w:szCs w:val="28"/>
        </w:rPr>
      </w:pPr>
    </w:p>
    <w:p w14:paraId="1B9214D5" w14:textId="4E35F0F1" w:rsidR="0047234B" w:rsidRDefault="0047234B" w:rsidP="002E4CED">
      <w:pPr>
        <w:ind w:left="-15" w:firstLine="724"/>
        <w:jc w:val="both"/>
        <w:rPr>
          <w:sz w:val="28"/>
          <w:szCs w:val="28"/>
        </w:rPr>
      </w:pPr>
    </w:p>
    <w:p w14:paraId="066924EC" w14:textId="0ABA1D45" w:rsidR="0047234B" w:rsidRDefault="0047234B" w:rsidP="002E4CED">
      <w:pPr>
        <w:ind w:left="-15" w:firstLine="724"/>
        <w:jc w:val="both"/>
        <w:rPr>
          <w:sz w:val="28"/>
          <w:szCs w:val="28"/>
        </w:rPr>
      </w:pPr>
    </w:p>
    <w:p w14:paraId="2101A800" w14:textId="5796C9DC" w:rsidR="0047234B" w:rsidRDefault="0047234B" w:rsidP="002E4CED">
      <w:pPr>
        <w:ind w:left="-15" w:firstLine="724"/>
        <w:jc w:val="both"/>
        <w:rPr>
          <w:sz w:val="28"/>
          <w:szCs w:val="28"/>
        </w:rPr>
      </w:pPr>
    </w:p>
    <w:p w14:paraId="4ECAF029" w14:textId="5A6C3CAB" w:rsidR="0047234B" w:rsidRDefault="0047234B" w:rsidP="002E4CED">
      <w:pPr>
        <w:ind w:left="-15" w:firstLine="724"/>
        <w:jc w:val="both"/>
        <w:rPr>
          <w:sz w:val="28"/>
          <w:szCs w:val="28"/>
        </w:rPr>
      </w:pPr>
    </w:p>
    <w:p w14:paraId="05605BEB" w14:textId="5CB2FA25" w:rsidR="0047234B" w:rsidRDefault="0047234B" w:rsidP="002E4CED">
      <w:pPr>
        <w:ind w:left="-15" w:firstLine="724"/>
        <w:jc w:val="both"/>
        <w:rPr>
          <w:sz w:val="28"/>
          <w:szCs w:val="28"/>
        </w:rPr>
      </w:pPr>
    </w:p>
    <w:p w14:paraId="59334AFC" w14:textId="1FD094D1" w:rsidR="0047234B" w:rsidRDefault="0047234B" w:rsidP="002E4CED">
      <w:pPr>
        <w:ind w:left="-15" w:firstLine="724"/>
        <w:jc w:val="both"/>
        <w:rPr>
          <w:sz w:val="28"/>
          <w:szCs w:val="28"/>
        </w:rPr>
      </w:pPr>
    </w:p>
    <w:p w14:paraId="1FE9E5A7" w14:textId="77777777" w:rsidR="0047234B" w:rsidRPr="00CF52ED" w:rsidRDefault="0047234B" w:rsidP="002E4CED">
      <w:pPr>
        <w:ind w:left="-15" w:firstLine="724"/>
        <w:jc w:val="both"/>
        <w:rPr>
          <w:sz w:val="28"/>
          <w:szCs w:val="28"/>
        </w:rPr>
      </w:pPr>
    </w:p>
    <w:p w14:paraId="15EA1A80" w14:textId="0434C37A" w:rsidR="0047234B" w:rsidRDefault="0047234B" w:rsidP="0047234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14:paraId="51075BFE" w14:textId="77777777" w:rsidR="0047234B" w:rsidRDefault="0047234B" w:rsidP="0047234B">
      <w:pPr>
        <w:pStyle w:val="a3"/>
        <w:jc w:val="center"/>
        <w:rPr>
          <w:rFonts w:ascii="Times New Roman" w:hAnsi="Times New Roman" w:cs="Times New Roman"/>
          <w:sz w:val="24"/>
          <w:szCs w:val="24"/>
        </w:rPr>
      </w:pPr>
      <w:r>
        <w:rPr>
          <w:rFonts w:ascii="Times New Roman" w:hAnsi="Times New Roman" w:cs="Times New Roman"/>
          <w:sz w:val="24"/>
          <w:szCs w:val="24"/>
        </w:rPr>
        <w:t xml:space="preserve">                                                                                               к дополнительному соглашению</w:t>
      </w:r>
    </w:p>
    <w:p w14:paraId="226101A8" w14:textId="77777777" w:rsidR="0047234B" w:rsidRDefault="0047234B" w:rsidP="0047234B">
      <w:pPr>
        <w:pStyle w:val="a3"/>
        <w:jc w:val="center"/>
        <w:rPr>
          <w:rFonts w:ascii="Times New Roman" w:hAnsi="Times New Roman" w:cs="Times New Roman"/>
          <w:sz w:val="24"/>
          <w:szCs w:val="24"/>
        </w:rPr>
      </w:pPr>
      <w:r>
        <w:rPr>
          <w:rFonts w:ascii="Times New Roman" w:hAnsi="Times New Roman" w:cs="Times New Roman"/>
          <w:sz w:val="24"/>
          <w:szCs w:val="24"/>
        </w:rPr>
        <w:t xml:space="preserve">                                                                                     к коллективному договору</w:t>
      </w:r>
    </w:p>
    <w:p w14:paraId="7E895076" w14:textId="77777777" w:rsidR="0047234B" w:rsidRDefault="0047234B" w:rsidP="0047234B">
      <w:pPr>
        <w:pStyle w:val="a3"/>
        <w:jc w:val="center"/>
        <w:rPr>
          <w:rFonts w:ascii="Times New Roman" w:hAnsi="Times New Roman" w:cs="Times New Roman"/>
          <w:sz w:val="24"/>
          <w:szCs w:val="24"/>
        </w:rPr>
      </w:pPr>
      <w:r>
        <w:rPr>
          <w:rFonts w:ascii="Times New Roman" w:hAnsi="Times New Roman" w:cs="Times New Roman"/>
          <w:sz w:val="24"/>
          <w:szCs w:val="24"/>
        </w:rPr>
        <w:t xml:space="preserve">                                                                          МБУ ДО «СШ № 1»</w:t>
      </w:r>
    </w:p>
    <w:p w14:paraId="74E0B52D" w14:textId="77777777" w:rsidR="0047234B" w:rsidRDefault="0047234B" w:rsidP="0047234B">
      <w:pPr>
        <w:pStyle w:val="a3"/>
        <w:jc w:val="center"/>
        <w:rPr>
          <w:rFonts w:ascii="Times New Roman" w:hAnsi="Times New Roman" w:cs="Times New Roman"/>
          <w:sz w:val="24"/>
          <w:szCs w:val="24"/>
        </w:rPr>
      </w:pPr>
    </w:p>
    <w:tbl>
      <w:tblPr>
        <w:tblW w:w="0" w:type="auto"/>
        <w:tblLook w:val="04A0" w:firstRow="1" w:lastRow="0" w:firstColumn="1" w:lastColumn="0" w:noHBand="0" w:noVBand="1"/>
      </w:tblPr>
      <w:tblGrid>
        <w:gridCol w:w="3069"/>
        <w:gridCol w:w="3251"/>
        <w:gridCol w:w="3251"/>
      </w:tblGrid>
      <w:tr w:rsidR="0047234B" w:rsidRPr="00DB539B" w14:paraId="40EF83E3" w14:textId="77777777" w:rsidTr="0047234B">
        <w:tc>
          <w:tcPr>
            <w:tcW w:w="3069" w:type="dxa"/>
            <w:shd w:val="clear" w:color="auto" w:fill="auto"/>
          </w:tcPr>
          <w:p w14:paraId="1A9717A7" w14:textId="77777777" w:rsidR="0047234B" w:rsidRPr="00DB539B" w:rsidRDefault="0047234B" w:rsidP="00930E3F">
            <w:pPr>
              <w:spacing w:after="14" w:line="240" w:lineRule="auto"/>
              <w:rPr>
                <w:rFonts w:ascii="Times New Roman" w:eastAsia="Times New Roman" w:hAnsi="Times New Roman" w:cs="Times New Roman"/>
                <w:szCs w:val="24"/>
              </w:rPr>
            </w:pPr>
          </w:p>
          <w:p w14:paraId="3173227B" w14:textId="77777777" w:rsidR="0047234B" w:rsidRPr="00DB539B" w:rsidRDefault="0047234B" w:rsidP="00930E3F">
            <w:pPr>
              <w:spacing w:after="14" w:line="240" w:lineRule="auto"/>
              <w:rPr>
                <w:rFonts w:ascii="Times New Roman" w:eastAsia="Times New Roman" w:hAnsi="Times New Roman" w:cs="Times New Roman"/>
                <w:szCs w:val="24"/>
              </w:rPr>
            </w:pPr>
          </w:p>
          <w:p w14:paraId="28FEA718"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«СОГЛАСОВАНО»</w:t>
            </w:r>
          </w:p>
          <w:p w14:paraId="4C5D1876" w14:textId="77777777" w:rsidR="0047234B" w:rsidRPr="00DB539B" w:rsidRDefault="0047234B" w:rsidP="00930E3F">
            <w:pPr>
              <w:spacing w:after="14" w:line="240" w:lineRule="auto"/>
              <w:rPr>
                <w:rFonts w:ascii="Times New Roman" w:eastAsia="Times New Roman" w:hAnsi="Times New Roman" w:cs="Times New Roman"/>
                <w:szCs w:val="24"/>
              </w:rPr>
            </w:pPr>
          </w:p>
          <w:p w14:paraId="2A80516B"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Начальник Отдела по физической культуре, спорту, вопросам здравоохранения и молодёжной политике Администрации города</w:t>
            </w:r>
          </w:p>
          <w:p w14:paraId="17C03497" w14:textId="77777777" w:rsidR="0047234B" w:rsidRPr="00DB539B" w:rsidRDefault="0047234B" w:rsidP="00930E3F">
            <w:pPr>
              <w:spacing w:after="14" w:line="240" w:lineRule="auto"/>
              <w:rPr>
                <w:rFonts w:ascii="Times New Roman" w:eastAsia="Times New Roman" w:hAnsi="Times New Roman" w:cs="Times New Roman"/>
                <w:szCs w:val="24"/>
              </w:rPr>
            </w:pPr>
          </w:p>
          <w:p w14:paraId="43AE399B"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 xml:space="preserve">_____________ </w:t>
            </w:r>
            <w:proofErr w:type="spellStart"/>
            <w:r w:rsidRPr="00DB539B">
              <w:rPr>
                <w:rFonts w:ascii="Times New Roman" w:eastAsia="Times New Roman" w:hAnsi="Times New Roman" w:cs="Times New Roman"/>
                <w:szCs w:val="24"/>
              </w:rPr>
              <w:t>Е.Ю.Шкуратова</w:t>
            </w:r>
            <w:proofErr w:type="spellEnd"/>
          </w:p>
          <w:p w14:paraId="0DE4C45B" w14:textId="77777777" w:rsidR="0047234B" w:rsidRPr="00DB539B" w:rsidRDefault="0047234B" w:rsidP="00930E3F">
            <w:pPr>
              <w:spacing w:after="14" w:line="240" w:lineRule="auto"/>
              <w:rPr>
                <w:rFonts w:ascii="Times New Roman" w:eastAsia="Times New Roman" w:hAnsi="Times New Roman" w:cs="Times New Roman"/>
                <w:szCs w:val="24"/>
              </w:rPr>
            </w:pPr>
          </w:p>
          <w:p w14:paraId="1C4D90C2" w14:textId="77777777" w:rsidR="0047234B" w:rsidRPr="00DB539B" w:rsidRDefault="0047234B" w:rsidP="00930E3F">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c>
          <w:tcPr>
            <w:tcW w:w="3251" w:type="dxa"/>
            <w:shd w:val="clear" w:color="auto" w:fill="auto"/>
          </w:tcPr>
          <w:p w14:paraId="66B710B5" w14:textId="77777777" w:rsidR="0047234B" w:rsidRPr="00DB539B" w:rsidRDefault="0047234B" w:rsidP="00930E3F">
            <w:pPr>
              <w:spacing w:after="14" w:line="240" w:lineRule="auto"/>
              <w:rPr>
                <w:rFonts w:ascii="Times New Roman" w:eastAsia="Times New Roman" w:hAnsi="Times New Roman" w:cs="Times New Roman"/>
                <w:szCs w:val="24"/>
              </w:rPr>
            </w:pPr>
          </w:p>
          <w:p w14:paraId="2494F91C" w14:textId="77777777" w:rsidR="0047234B" w:rsidRPr="00DB539B" w:rsidRDefault="0047234B" w:rsidP="00930E3F">
            <w:pPr>
              <w:spacing w:after="14" w:line="240" w:lineRule="auto"/>
              <w:rPr>
                <w:rFonts w:ascii="Times New Roman" w:eastAsia="Times New Roman" w:hAnsi="Times New Roman" w:cs="Times New Roman"/>
                <w:szCs w:val="24"/>
              </w:rPr>
            </w:pPr>
          </w:p>
          <w:p w14:paraId="02255B2D"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«СОГЛАСОВАНО»</w:t>
            </w:r>
          </w:p>
          <w:p w14:paraId="6E278312" w14:textId="77777777" w:rsidR="0047234B" w:rsidRPr="00DB539B" w:rsidRDefault="0047234B" w:rsidP="00930E3F">
            <w:pPr>
              <w:spacing w:after="14" w:line="240" w:lineRule="auto"/>
              <w:rPr>
                <w:rFonts w:ascii="Times New Roman" w:eastAsia="Times New Roman" w:hAnsi="Times New Roman" w:cs="Times New Roman"/>
                <w:szCs w:val="24"/>
              </w:rPr>
            </w:pPr>
          </w:p>
          <w:p w14:paraId="7CDC2C72"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 xml:space="preserve">Уполномоченный представитель </w:t>
            </w:r>
          </w:p>
          <w:p w14:paraId="25A1F957"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трудового коллектива</w:t>
            </w:r>
          </w:p>
          <w:p w14:paraId="51E7560C"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МБУ ДО «СШ № 1»</w:t>
            </w:r>
          </w:p>
          <w:p w14:paraId="32DCE33A" w14:textId="77777777" w:rsidR="0047234B" w:rsidRPr="00DB539B" w:rsidRDefault="0047234B" w:rsidP="00930E3F">
            <w:pPr>
              <w:spacing w:after="14" w:line="240" w:lineRule="auto"/>
              <w:rPr>
                <w:rFonts w:ascii="Times New Roman" w:eastAsia="Times New Roman" w:hAnsi="Times New Roman" w:cs="Times New Roman"/>
                <w:szCs w:val="24"/>
              </w:rPr>
            </w:pPr>
          </w:p>
          <w:p w14:paraId="5F05EBE1" w14:textId="77777777" w:rsidR="0047234B" w:rsidRPr="00DB539B" w:rsidRDefault="0047234B" w:rsidP="00930E3F">
            <w:pPr>
              <w:spacing w:after="14" w:line="240" w:lineRule="auto"/>
              <w:rPr>
                <w:rFonts w:ascii="Times New Roman" w:eastAsia="Times New Roman" w:hAnsi="Times New Roman" w:cs="Times New Roman"/>
                <w:szCs w:val="24"/>
              </w:rPr>
            </w:pPr>
          </w:p>
          <w:p w14:paraId="0136FF58" w14:textId="77777777" w:rsidR="0047234B" w:rsidRPr="00DB539B" w:rsidRDefault="0047234B" w:rsidP="00930E3F">
            <w:pPr>
              <w:spacing w:after="14" w:line="240" w:lineRule="auto"/>
              <w:rPr>
                <w:rFonts w:ascii="Times New Roman" w:eastAsia="Times New Roman" w:hAnsi="Times New Roman" w:cs="Times New Roman"/>
                <w:szCs w:val="24"/>
              </w:rPr>
            </w:pPr>
          </w:p>
          <w:p w14:paraId="35EE75F6"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___________</w:t>
            </w:r>
            <w:proofErr w:type="spellStart"/>
            <w:r w:rsidRPr="00DB539B">
              <w:rPr>
                <w:rFonts w:ascii="Times New Roman" w:eastAsia="Times New Roman" w:hAnsi="Times New Roman" w:cs="Times New Roman"/>
                <w:szCs w:val="24"/>
              </w:rPr>
              <w:t>Н.Н.Кобзева</w:t>
            </w:r>
            <w:proofErr w:type="spellEnd"/>
          </w:p>
          <w:p w14:paraId="1830318B" w14:textId="77777777" w:rsidR="0047234B" w:rsidRPr="00DB539B" w:rsidRDefault="0047234B" w:rsidP="00930E3F">
            <w:pPr>
              <w:spacing w:after="14" w:line="240" w:lineRule="auto"/>
              <w:rPr>
                <w:rFonts w:ascii="Times New Roman" w:eastAsia="Times New Roman" w:hAnsi="Times New Roman" w:cs="Times New Roman"/>
                <w:szCs w:val="24"/>
              </w:rPr>
            </w:pPr>
          </w:p>
          <w:p w14:paraId="0BE951E7" w14:textId="77777777" w:rsidR="0047234B" w:rsidRPr="00DB539B" w:rsidRDefault="0047234B" w:rsidP="00930E3F">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c>
          <w:tcPr>
            <w:tcW w:w="3251" w:type="dxa"/>
            <w:shd w:val="clear" w:color="auto" w:fill="auto"/>
          </w:tcPr>
          <w:p w14:paraId="10F7CB6F" w14:textId="77777777" w:rsidR="0047234B" w:rsidRPr="00DB539B" w:rsidRDefault="0047234B" w:rsidP="00930E3F">
            <w:pPr>
              <w:spacing w:after="14" w:line="240" w:lineRule="auto"/>
              <w:rPr>
                <w:rFonts w:ascii="Times New Roman" w:eastAsia="Times New Roman" w:hAnsi="Times New Roman" w:cs="Times New Roman"/>
                <w:szCs w:val="24"/>
              </w:rPr>
            </w:pPr>
          </w:p>
          <w:p w14:paraId="0A209427" w14:textId="77777777" w:rsidR="0047234B" w:rsidRPr="00DB539B" w:rsidRDefault="0047234B" w:rsidP="00930E3F">
            <w:pPr>
              <w:spacing w:after="14" w:line="240" w:lineRule="auto"/>
              <w:rPr>
                <w:rFonts w:ascii="Times New Roman" w:eastAsia="Times New Roman" w:hAnsi="Times New Roman" w:cs="Times New Roman"/>
                <w:szCs w:val="24"/>
              </w:rPr>
            </w:pPr>
          </w:p>
          <w:p w14:paraId="1EE05EDB"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«УТВЕРЖДАЮ»</w:t>
            </w:r>
          </w:p>
          <w:p w14:paraId="20A3C45D" w14:textId="77777777" w:rsidR="0047234B" w:rsidRPr="00DB539B" w:rsidRDefault="0047234B" w:rsidP="00930E3F">
            <w:pPr>
              <w:spacing w:after="14" w:line="240" w:lineRule="auto"/>
              <w:rPr>
                <w:rFonts w:ascii="Times New Roman" w:eastAsia="Times New Roman" w:hAnsi="Times New Roman" w:cs="Times New Roman"/>
                <w:szCs w:val="24"/>
              </w:rPr>
            </w:pPr>
          </w:p>
          <w:p w14:paraId="45B0DE3B"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Директор МБУ ДО «СШ № 1»</w:t>
            </w:r>
          </w:p>
          <w:p w14:paraId="2D4A4AFC" w14:textId="77777777" w:rsidR="0047234B" w:rsidRPr="00DB539B" w:rsidRDefault="0047234B" w:rsidP="00930E3F">
            <w:pPr>
              <w:spacing w:after="14" w:line="240" w:lineRule="auto"/>
              <w:rPr>
                <w:rFonts w:ascii="Times New Roman" w:eastAsia="Times New Roman" w:hAnsi="Times New Roman" w:cs="Times New Roman"/>
                <w:szCs w:val="24"/>
              </w:rPr>
            </w:pPr>
          </w:p>
          <w:p w14:paraId="162B7F50" w14:textId="77777777" w:rsidR="0047234B" w:rsidRPr="00DB539B" w:rsidRDefault="0047234B" w:rsidP="00930E3F">
            <w:pPr>
              <w:spacing w:after="14" w:line="240" w:lineRule="auto"/>
              <w:rPr>
                <w:rFonts w:ascii="Times New Roman" w:eastAsia="Times New Roman" w:hAnsi="Times New Roman" w:cs="Times New Roman"/>
                <w:szCs w:val="24"/>
              </w:rPr>
            </w:pPr>
          </w:p>
          <w:p w14:paraId="1DBFEAC5" w14:textId="77777777" w:rsidR="0047234B" w:rsidRPr="00DB539B" w:rsidRDefault="0047234B" w:rsidP="00930E3F">
            <w:pPr>
              <w:spacing w:after="14" w:line="240" w:lineRule="auto"/>
              <w:rPr>
                <w:rFonts w:ascii="Times New Roman" w:eastAsia="Times New Roman" w:hAnsi="Times New Roman" w:cs="Times New Roman"/>
                <w:szCs w:val="24"/>
              </w:rPr>
            </w:pPr>
          </w:p>
          <w:p w14:paraId="669E3EB6" w14:textId="77777777" w:rsidR="0047234B" w:rsidRPr="00DB539B" w:rsidRDefault="0047234B" w:rsidP="00930E3F">
            <w:pPr>
              <w:spacing w:after="14" w:line="240" w:lineRule="auto"/>
              <w:rPr>
                <w:rFonts w:ascii="Times New Roman" w:eastAsia="Times New Roman" w:hAnsi="Times New Roman" w:cs="Times New Roman"/>
                <w:szCs w:val="24"/>
              </w:rPr>
            </w:pPr>
          </w:p>
          <w:p w14:paraId="5FD8C054" w14:textId="77777777" w:rsidR="0047234B" w:rsidRPr="00DB539B" w:rsidRDefault="0047234B" w:rsidP="00930E3F">
            <w:pPr>
              <w:spacing w:after="14" w:line="240" w:lineRule="auto"/>
              <w:rPr>
                <w:rFonts w:ascii="Times New Roman" w:eastAsia="Times New Roman" w:hAnsi="Times New Roman" w:cs="Times New Roman"/>
                <w:szCs w:val="24"/>
              </w:rPr>
            </w:pPr>
          </w:p>
          <w:p w14:paraId="19574C28" w14:textId="77777777" w:rsidR="0047234B" w:rsidRPr="00DB539B" w:rsidRDefault="0047234B" w:rsidP="00930E3F">
            <w:pPr>
              <w:spacing w:after="14" w:line="240" w:lineRule="auto"/>
              <w:rPr>
                <w:rFonts w:ascii="Times New Roman" w:eastAsia="Times New Roman" w:hAnsi="Times New Roman" w:cs="Times New Roman"/>
                <w:szCs w:val="24"/>
              </w:rPr>
            </w:pPr>
          </w:p>
          <w:p w14:paraId="451154C0" w14:textId="77777777" w:rsidR="0047234B" w:rsidRPr="00DB539B" w:rsidRDefault="0047234B" w:rsidP="00930E3F">
            <w:pPr>
              <w:spacing w:after="14" w:line="240" w:lineRule="auto"/>
              <w:rPr>
                <w:rFonts w:ascii="Times New Roman" w:eastAsia="Times New Roman" w:hAnsi="Times New Roman" w:cs="Times New Roman"/>
                <w:szCs w:val="24"/>
              </w:rPr>
            </w:pPr>
            <w:r w:rsidRPr="00DB539B">
              <w:rPr>
                <w:rFonts w:ascii="Times New Roman" w:eastAsia="Times New Roman" w:hAnsi="Times New Roman" w:cs="Times New Roman"/>
                <w:szCs w:val="24"/>
              </w:rPr>
              <w:t>____________</w:t>
            </w:r>
            <w:proofErr w:type="spellStart"/>
            <w:r w:rsidRPr="00DB539B">
              <w:rPr>
                <w:rFonts w:ascii="Times New Roman" w:eastAsia="Times New Roman" w:hAnsi="Times New Roman" w:cs="Times New Roman"/>
                <w:szCs w:val="24"/>
              </w:rPr>
              <w:t>А.З.Исянов</w:t>
            </w:r>
            <w:proofErr w:type="spellEnd"/>
          </w:p>
          <w:p w14:paraId="44ED28C2" w14:textId="77777777" w:rsidR="0047234B" w:rsidRPr="00DB539B" w:rsidRDefault="0047234B" w:rsidP="00930E3F">
            <w:pPr>
              <w:spacing w:after="14" w:line="240" w:lineRule="auto"/>
              <w:rPr>
                <w:rFonts w:ascii="Times New Roman" w:eastAsia="Times New Roman" w:hAnsi="Times New Roman" w:cs="Times New Roman"/>
                <w:szCs w:val="24"/>
              </w:rPr>
            </w:pPr>
          </w:p>
          <w:p w14:paraId="5941809A" w14:textId="77777777" w:rsidR="0047234B" w:rsidRPr="00DB539B" w:rsidRDefault="0047234B" w:rsidP="00930E3F">
            <w:pPr>
              <w:spacing w:after="14" w:line="240" w:lineRule="auto"/>
              <w:rPr>
                <w:rFonts w:ascii="Times New Roman" w:eastAsia="Times New Roman" w:hAnsi="Times New Roman" w:cs="Times New Roman"/>
                <w:b/>
                <w:bCs/>
                <w:szCs w:val="24"/>
              </w:rPr>
            </w:pPr>
            <w:proofErr w:type="gramStart"/>
            <w:r w:rsidRPr="00DB539B">
              <w:rPr>
                <w:rFonts w:ascii="Times New Roman" w:eastAsia="Times New Roman" w:hAnsi="Times New Roman" w:cs="Times New Roman"/>
                <w:szCs w:val="24"/>
              </w:rPr>
              <w:t>« 11</w:t>
            </w:r>
            <w:proofErr w:type="gramEnd"/>
            <w:r w:rsidRPr="00DB539B">
              <w:rPr>
                <w:rFonts w:ascii="Times New Roman" w:eastAsia="Times New Roman" w:hAnsi="Times New Roman" w:cs="Times New Roman"/>
                <w:szCs w:val="24"/>
              </w:rPr>
              <w:t xml:space="preserve"> » января 2023 г.</w:t>
            </w:r>
          </w:p>
        </w:tc>
      </w:tr>
    </w:tbl>
    <w:p w14:paraId="25F532FA" w14:textId="3FA3838A" w:rsidR="00AD116E" w:rsidRDefault="00AD116E" w:rsidP="00AD116E">
      <w:pPr>
        <w:tabs>
          <w:tab w:val="left" w:pos="945"/>
        </w:tabs>
        <w:spacing w:after="120"/>
        <w:jc w:val="both"/>
        <w:rPr>
          <w:rFonts w:ascii="Times New Roman" w:eastAsiaTheme="minorHAnsi" w:hAnsi="Times New Roman" w:cs="Times New Roman"/>
          <w:sz w:val="24"/>
          <w:szCs w:val="24"/>
          <w:lang w:eastAsia="en-US"/>
        </w:rPr>
      </w:pPr>
    </w:p>
    <w:p w14:paraId="43A889F7" w14:textId="77777777" w:rsidR="0047234B" w:rsidRPr="0047234B" w:rsidRDefault="0047234B" w:rsidP="0047234B">
      <w:pPr>
        <w:autoSpaceDE w:val="0"/>
        <w:spacing w:after="0" w:line="240" w:lineRule="auto"/>
        <w:jc w:val="center"/>
        <w:rPr>
          <w:rFonts w:ascii="Times New Roman" w:eastAsia="Times New Roman" w:hAnsi="Times New Roman" w:cs="Times New Roman"/>
          <w:b/>
          <w:bCs/>
          <w:color w:val="000000"/>
          <w:sz w:val="28"/>
          <w:szCs w:val="28"/>
        </w:rPr>
      </w:pPr>
      <w:r w:rsidRPr="0047234B">
        <w:rPr>
          <w:rFonts w:ascii="Times New Roman" w:eastAsia="Times New Roman" w:hAnsi="Times New Roman" w:cs="Times New Roman"/>
          <w:b/>
          <w:bCs/>
          <w:color w:val="000000"/>
          <w:sz w:val="28"/>
          <w:szCs w:val="28"/>
        </w:rPr>
        <w:t>Положение</w:t>
      </w:r>
    </w:p>
    <w:p w14:paraId="33C19FE0" w14:textId="77777777" w:rsidR="0047234B" w:rsidRPr="0047234B" w:rsidRDefault="0047234B" w:rsidP="0047234B">
      <w:pPr>
        <w:autoSpaceDE w:val="0"/>
        <w:spacing w:after="0" w:line="240" w:lineRule="auto"/>
        <w:jc w:val="center"/>
        <w:rPr>
          <w:rFonts w:ascii="Times New Roman" w:eastAsia="Times New Roman" w:hAnsi="Times New Roman" w:cs="Times New Roman"/>
          <w:b/>
          <w:bCs/>
          <w:color w:val="000000"/>
          <w:sz w:val="28"/>
          <w:szCs w:val="28"/>
        </w:rPr>
      </w:pPr>
      <w:r w:rsidRPr="0047234B">
        <w:rPr>
          <w:rFonts w:ascii="Times New Roman" w:eastAsia="Times New Roman" w:hAnsi="Times New Roman" w:cs="Times New Roman"/>
          <w:b/>
          <w:bCs/>
          <w:color w:val="000000"/>
          <w:sz w:val="28"/>
          <w:szCs w:val="28"/>
        </w:rPr>
        <w:t xml:space="preserve">об оказании материальной помощи работникам </w:t>
      </w:r>
    </w:p>
    <w:p w14:paraId="261F115E" w14:textId="77777777" w:rsidR="0047234B" w:rsidRPr="0047234B" w:rsidRDefault="0047234B" w:rsidP="0047234B">
      <w:pPr>
        <w:autoSpaceDE w:val="0"/>
        <w:spacing w:after="0" w:line="240" w:lineRule="auto"/>
        <w:jc w:val="center"/>
        <w:rPr>
          <w:rFonts w:ascii="Times New Roman" w:eastAsia="Times New Roman" w:hAnsi="Times New Roman" w:cs="Times New Roman"/>
          <w:b/>
          <w:bCs/>
          <w:sz w:val="28"/>
          <w:szCs w:val="28"/>
        </w:rPr>
      </w:pPr>
      <w:r w:rsidRPr="0047234B">
        <w:rPr>
          <w:rFonts w:ascii="Times New Roman" w:eastAsia="Times New Roman" w:hAnsi="Times New Roman" w:cs="Times New Roman"/>
          <w:b/>
          <w:bCs/>
          <w:sz w:val="28"/>
          <w:szCs w:val="28"/>
        </w:rPr>
        <w:t>МБУ ДО «СШ № 1»</w:t>
      </w:r>
    </w:p>
    <w:p w14:paraId="10EA1772" w14:textId="77777777" w:rsidR="0047234B" w:rsidRPr="0047234B" w:rsidRDefault="0047234B" w:rsidP="0047234B">
      <w:pPr>
        <w:autoSpaceDE w:val="0"/>
        <w:spacing w:after="0" w:line="240" w:lineRule="auto"/>
        <w:jc w:val="center"/>
        <w:rPr>
          <w:rFonts w:ascii="Times New Roman" w:eastAsia="Times New Roman" w:hAnsi="Times New Roman" w:cs="Times New Roman"/>
          <w:b/>
          <w:bCs/>
          <w:color w:val="000000"/>
          <w:sz w:val="32"/>
          <w:szCs w:val="32"/>
        </w:rPr>
      </w:pPr>
    </w:p>
    <w:p w14:paraId="7F923126" w14:textId="77777777" w:rsidR="0047234B" w:rsidRPr="0047234B" w:rsidRDefault="0047234B" w:rsidP="0047234B">
      <w:pPr>
        <w:autoSpaceDE w:val="0"/>
        <w:spacing w:after="0" w:line="240" w:lineRule="auto"/>
        <w:jc w:val="center"/>
        <w:rPr>
          <w:rFonts w:ascii="Times New Roman" w:eastAsia="Times New Roman" w:hAnsi="Times New Roman" w:cs="Times New Roman"/>
          <w:color w:val="000000"/>
          <w:sz w:val="28"/>
          <w:szCs w:val="28"/>
        </w:rPr>
      </w:pPr>
      <w:r w:rsidRPr="0047234B">
        <w:rPr>
          <w:rFonts w:ascii="Times New Roman" w:eastAsia="Times New Roman" w:hAnsi="Times New Roman" w:cs="Times New Roman"/>
          <w:b/>
          <w:bCs/>
          <w:color w:val="000000"/>
          <w:sz w:val="28"/>
          <w:szCs w:val="28"/>
        </w:rPr>
        <w:t>1. Общие положения</w:t>
      </w:r>
    </w:p>
    <w:p w14:paraId="26747C9C"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 xml:space="preserve">1.1. Настоящее положение о материальной помощи (далее — Положение) разработано в соответствии с законодательством Российской Федерации, законодательством Ростовской области, на основании </w:t>
      </w:r>
      <w:bookmarkStart w:id="35" w:name="_Hlk129333047"/>
      <w:bookmarkStart w:id="36" w:name="_Hlk129338911"/>
      <w:r w:rsidRPr="0047234B">
        <w:rPr>
          <w:rFonts w:ascii="Times New Roman" w:eastAsia="Times New Roman" w:hAnsi="Times New Roman" w:cs="Times New Roman"/>
          <w:sz w:val="28"/>
          <w:szCs w:val="28"/>
        </w:rPr>
        <w:t xml:space="preserve">постановления Администрации города от 28.10.2021 № 745 «О системе оплаты труда работников муниципальных бюджетных и казенных учреждений города», с учетом изменений, внесенных </w:t>
      </w:r>
      <w:r w:rsidRPr="0047234B">
        <w:rPr>
          <w:rFonts w:ascii="Times New Roman" w:eastAsia="Times New Roman" w:hAnsi="Times New Roman" w:cs="Times New Roman"/>
          <w:sz w:val="24"/>
          <w:szCs w:val="24"/>
        </w:rPr>
        <w:t>в</w:t>
      </w:r>
      <w:r w:rsidRPr="0047234B">
        <w:rPr>
          <w:rFonts w:ascii="Times New Roman" w:eastAsia="Times New Roman" w:hAnsi="Times New Roman" w:cs="Times New Roman"/>
          <w:sz w:val="28"/>
          <w:szCs w:val="28"/>
        </w:rPr>
        <w:t xml:space="preserve"> постановление Администрации города Каменск-Шахтинский от 27.02.2023 № 130 «О внесении изменений в постановление Администрации города от 06.12.2021 №846 «Об оплате труда работников  муниципальных бюджетных организаций физической культуры и спорта г. Каменск-Шахтинский»» </w:t>
      </w:r>
      <w:r w:rsidRPr="0047234B">
        <w:rPr>
          <w:rFonts w:ascii="Times New Roman" w:eastAsia="Times New Roman" w:hAnsi="Times New Roman" w:cs="Times New Roman"/>
          <w:color w:val="000000"/>
          <w:sz w:val="32"/>
          <w:szCs w:val="32"/>
        </w:rPr>
        <w:t xml:space="preserve"> </w:t>
      </w:r>
      <w:r w:rsidRPr="0047234B">
        <w:rPr>
          <w:rFonts w:ascii="Times New Roman" w:eastAsia="Times New Roman" w:hAnsi="Times New Roman" w:cs="Times New Roman"/>
          <w:color w:val="000000"/>
          <w:sz w:val="28"/>
          <w:szCs w:val="28"/>
        </w:rPr>
        <w:t xml:space="preserve">и устанавливает порядок и условия оказания материальной помощи работникам </w:t>
      </w:r>
      <w:r w:rsidRPr="0047234B">
        <w:rPr>
          <w:rFonts w:ascii="Times New Roman" w:eastAsia="Times New Roman" w:hAnsi="Times New Roman" w:cs="Times New Roman"/>
          <w:sz w:val="28"/>
          <w:szCs w:val="28"/>
        </w:rPr>
        <w:t>МБУ ДО «СШ № 1».</w:t>
      </w:r>
      <w:bookmarkEnd w:id="35"/>
    </w:p>
    <w:bookmarkEnd w:id="36"/>
    <w:p w14:paraId="5DDD459C"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1.2.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14:paraId="0CC462D1"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1.3. В настоящем положении под материальной помощью следует понимать единовременную выплату работникам денежных сумм сверх размера заработной платы. Из фонда оплаты труда работникам может быть оказана материальная помощь.</w:t>
      </w:r>
    </w:p>
    <w:p w14:paraId="650FAA0A"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1.4. Материальная помощь оказывается работникам только в случае обеспечения указанных выплат финансовыми средствами или из фонда экономии заработной платы.</w:t>
      </w:r>
    </w:p>
    <w:p w14:paraId="24FB31BA"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lastRenderedPageBreak/>
        <w:t xml:space="preserve">1.5. Материальная помощь направлена на оказание поддержки работников </w:t>
      </w:r>
      <w:r w:rsidRPr="0047234B">
        <w:rPr>
          <w:rFonts w:ascii="Times New Roman" w:eastAsia="Times New Roman" w:hAnsi="Times New Roman" w:cs="Times New Roman"/>
          <w:sz w:val="28"/>
          <w:szCs w:val="28"/>
        </w:rPr>
        <w:t xml:space="preserve">МБУ ДО «СШ № 1» </w:t>
      </w:r>
      <w:r w:rsidRPr="0047234B">
        <w:rPr>
          <w:rFonts w:ascii="Times New Roman" w:eastAsia="Times New Roman" w:hAnsi="Times New Roman" w:cs="Times New Roman"/>
          <w:color w:val="000000"/>
          <w:sz w:val="28"/>
          <w:szCs w:val="28"/>
        </w:rPr>
        <w:t>в ситуациях, существенно влияющих на материальное положение.</w:t>
      </w:r>
    </w:p>
    <w:p w14:paraId="53AF7C38"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 xml:space="preserve">1.6. Оказание материальной помощи работникам учреждения есть право, а не обязанность Администрации </w:t>
      </w:r>
      <w:r w:rsidRPr="0047234B">
        <w:rPr>
          <w:rFonts w:ascii="Times New Roman" w:eastAsia="Times New Roman" w:hAnsi="Times New Roman" w:cs="Times New Roman"/>
          <w:sz w:val="28"/>
          <w:szCs w:val="28"/>
        </w:rPr>
        <w:t xml:space="preserve">МБУ ДО «СШ № 1». </w:t>
      </w:r>
    </w:p>
    <w:p w14:paraId="0E3D4D68" w14:textId="77777777" w:rsidR="0047234B" w:rsidRPr="0047234B" w:rsidRDefault="0047234B" w:rsidP="0047234B">
      <w:pPr>
        <w:autoSpaceDE w:val="0"/>
        <w:spacing w:after="0" w:line="240" w:lineRule="auto"/>
        <w:jc w:val="both"/>
        <w:rPr>
          <w:rFonts w:ascii="Times New Roman" w:eastAsia="Times New Roman" w:hAnsi="Times New Roman" w:cs="Times New Roman"/>
          <w:b/>
          <w:bCs/>
          <w:color w:val="000000"/>
          <w:sz w:val="28"/>
          <w:szCs w:val="28"/>
        </w:rPr>
      </w:pPr>
    </w:p>
    <w:p w14:paraId="60CF592F" w14:textId="77777777" w:rsidR="0047234B" w:rsidRPr="0047234B" w:rsidRDefault="0047234B" w:rsidP="0047234B">
      <w:pPr>
        <w:autoSpaceDE w:val="0"/>
        <w:spacing w:after="0" w:line="240" w:lineRule="auto"/>
        <w:jc w:val="both"/>
        <w:rPr>
          <w:rFonts w:ascii="Times New Roman" w:eastAsia="Times New Roman" w:hAnsi="Times New Roman" w:cs="Times New Roman"/>
          <w:b/>
          <w:bCs/>
          <w:color w:val="000000"/>
          <w:sz w:val="28"/>
          <w:szCs w:val="28"/>
        </w:rPr>
      </w:pPr>
    </w:p>
    <w:p w14:paraId="0D9D4814" w14:textId="77777777" w:rsidR="0047234B" w:rsidRPr="0047234B" w:rsidRDefault="0047234B" w:rsidP="0047234B">
      <w:pPr>
        <w:autoSpaceDE w:val="0"/>
        <w:spacing w:after="0" w:line="240" w:lineRule="auto"/>
        <w:jc w:val="center"/>
        <w:rPr>
          <w:rFonts w:ascii="Times New Roman" w:eastAsia="Times New Roman" w:hAnsi="Times New Roman" w:cs="Times New Roman"/>
          <w:color w:val="000000"/>
          <w:sz w:val="28"/>
          <w:szCs w:val="28"/>
        </w:rPr>
      </w:pPr>
      <w:r w:rsidRPr="0047234B">
        <w:rPr>
          <w:rFonts w:ascii="Times New Roman" w:eastAsia="Times New Roman" w:hAnsi="Times New Roman" w:cs="Times New Roman"/>
          <w:b/>
          <w:bCs/>
          <w:color w:val="000000"/>
          <w:sz w:val="28"/>
          <w:szCs w:val="28"/>
        </w:rPr>
        <w:t>2. Основание и размеры материальной помощи</w:t>
      </w:r>
    </w:p>
    <w:p w14:paraId="65E2DF3C"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2.1. Настоящим Положением предусматривается оказание материальной помощи работникам по следующим основаниям:</w:t>
      </w:r>
    </w:p>
    <w:p w14:paraId="4B9AF4EF" w14:textId="77777777" w:rsidR="0047234B" w:rsidRPr="0047234B" w:rsidRDefault="0047234B" w:rsidP="0047234B">
      <w:pPr>
        <w:widowControl w:val="0"/>
        <w:numPr>
          <w:ilvl w:val="0"/>
          <w:numId w:val="6"/>
        </w:numPr>
        <w:tabs>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Для содействия в решении их социальных бытовых вопросов до 5000 рублей;</w:t>
      </w:r>
    </w:p>
    <w:p w14:paraId="12B3637F" w14:textId="77777777" w:rsidR="0047234B" w:rsidRPr="0047234B" w:rsidRDefault="0047234B" w:rsidP="0047234B">
      <w:pPr>
        <w:widowControl w:val="0"/>
        <w:numPr>
          <w:ilvl w:val="0"/>
          <w:numId w:val="6"/>
        </w:numPr>
        <w:tabs>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При уходе в отпуск, при тяжелом материальном положении или заболевании работника на основании соответствующего заявления с указанием конкретной причины до 5000 рублей;</w:t>
      </w:r>
    </w:p>
    <w:p w14:paraId="06FCBD7B" w14:textId="77777777" w:rsidR="0047234B" w:rsidRPr="0047234B" w:rsidRDefault="0047234B" w:rsidP="0047234B">
      <w:pPr>
        <w:widowControl w:val="0"/>
        <w:numPr>
          <w:ilvl w:val="0"/>
          <w:numId w:val="6"/>
        </w:numPr>
        <w:tabs>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В исключительных случаях (смерть членов семьи, ущерб имуществу, бракосочетание, рождение ребенка и др.) отдельным работникам по заявлению</w:t>
      </w:r>
    </w:p>
    <w:p w14:paraId="28FDCFF5" w14:textId="77777777" w:rsidR="0047234B" w:rsidRPr="0047234B" w:rsidRDefault="0047234B" w:rsidP="0047234B">
      <w:pPr>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может быть оказана единовременная материальная помощь сверх двух должностных окладов.</w:t>
      </w:r>
    </w:p>
    <w:p w14:paraId="2C1FAD4B"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При этом, сумма материальной помощи определяется директором учреждения по согласованию с профсоюзным органом или согласно решению, принятому на общем собрании трудового коллектива учреждения.</w:t>
      </w:r>
    </w:p>
    <w:p w14:paraId="5647CE11" w14:textId="77777777" w:rsidR="0047234B" w:rsidRPr="0047234B" w:rsidRDefault="0047234B" w:rsidP="0047234B">
      <w:pPr>
        <w:widowControl w:val="0"/>
        <w:numPr>
          <w:ilvl w:val="1"/>
          <w:numId w:val="10"/>
        </w:numPr>
        <w:suppressAutoHyphens/>
        <w:autoSpaceDE w:val="0"/>
        <w:spacing w:after="0" w:line="240" w:lineRule="auto"/>
        <w:ind w:left="0"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Перечень оснований для оказания материальной помощи, закрепленный в данном Положении является исчерпывающим.</w:t>
      </w:r>
    </w:p>
    <w:p w14:paraId="1BB94861" w14:textId="77777777" w:rsidR="0047234B" w:rsidRPr="0047234B" w:rsidRDefault="0047234B" w:rsidP="0047234B">
      <w:pPr>
        <w:autoSpaceDE w:val="0"/>
        <w:spacing w:after="0" w:line="240" w:lineRule="auto"/>
        <w:ind w:left="30"/>
        <w:jc w:val="both"/>
        <w:rPr>
          <w:rFonts w:ascii="Times New Roman" w:eastAsia="Times New Roman" w:hAnsi="Times New Roman" w:cs="Times New Roman"/>
          <w:color w:val="000000"/>
          <w:sz w:val="28"/>
          <w:szCs w:val="28"/>
        </w:rPr>
      </w:pPr>
    </w:p>
    <w:p w14:paraId="2E1A81CA" w14:textId="77777777" w:rsidR="0047234B" w:rsidRPr="0047234B" w:rsidRDefault="0047234B" w:rsidP="0047234B">
      <w:pPr>
        <w:autoSpaceDE w:val="0"/>
        <w:spacing w:after="0" w:line="240" w:lineRule="auto"/>
        <w:jc w:val="center"/>
        <w:rPr>
          <w:rFonts w:ascii="Times New Roman" w:eastAsia="Times New Roman" w:hAnsi="Times New Roman" w:cs="Times New Roman"/>
          <w:b/>
          <w:color w:val="000000"/>
          <w:sz w:val="28"/>
          <w:szCs w:val="28"/>
        </w:rPr>
      </w:pPr>
      <w:r w:rsidRPr="0047234B">
        <w:rPr>
          <w:rFonts w:ascii="Times New Roman" w:eastAsia="Times New Roman" w:hAnsi="Times New Roman" w:cs="Times New Roman"/>
          <w:b/>
          <w:color w:val="000000"/>
          <w:sz w:val="28"/>
          <w:szCs w:val="28"/>
        </w:rPr>
        <w:t>3. Порядок выплаты материальной помощи</w:t>
      </w:r>
    </w:p>
    <w:p w14:paraId="49F1DFF9"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color w:val="000000"/>
          <w:sz w:val="28"/>
          <w:szCs w:val="28"/>
        </w:rPr>
      </w:pPr>
      <w:r w:rsidRPr="0047234B">
        <w:rPr>
          <w:rFonts w:ascii="Times New Roman" w:eastAsia="Times New Roman" w:hAnsi="Times New Roman" w:cs="Times New Roman"/>
          <w:color w:val="000000"/>
          <w:sz w:val="28"/>
          <w:szCs w:val="28"/>
        </w:rPr>
        <w:t xml:space="preserve">3.1. Материальная помощь по основаниям, указанным в данном Положении, выплачивается на основании личного заявления работника на имя директора </w:t>
      </w:r>
      <w:r w:rsidRPr="0047234B">
        <w:rPr>
          <w:rFonts w:ascii="Times New Roman" w:eastAsia="Times New Roman" w:hAnsi="Times New Roman" w:cs="Times New Roman"/>
          <w:sz w:val="28"/>
          <w:szCs w:val="28"/>
        </w:rPr>
        <w:t xml:space="preserve">МБУ ДО «СШ № 1» </w:t>
      </w:r>
      <w:r w:rsidRPr="0047234B">
        <w:rPr>
          <w:rFonts w:ascii="Times New Roman" w:eastAsia="Times New Roman" w:hAnsi="Times New Roman" w:cs="Times New Roman"/>
          <w:color w:val="000000"/>
          <w:sz w:val="28"/>
          <w:szCs w:val="28"/>
        </w:rPr>
        <w:t>с предоставлением копии соответствующего документа.</w:t>
      </w:r>
    </w:p>
    <w:p w14:paraId="5F2A3922"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sz w:val="28"/>
          <w:szCs w:val="28"/>
        </w:rPr>
      </w:pPr>
      <w:r w:rsidRPr="0047234B">
        <w:rPr>
          <w:rFonts w:ascii="Times New Roman" w:eastAsia="Times New Roman" w:hAnsi="Times New Roman" w:cs="Times New Roman"/>
          <w:color w:val="000000"/>
          <w:sz w:val="28"/>
          <w:szCs w:val="28"/>
        </w:rPr>
        <w:t xml:space="preserve">3.2. Материальная помощь выплачивается работникам </w:t>
      </w:r>
      <w:r w:rsidRPr="0047234B">
        <w:rPr>
          <w:rFonts w:ascii="Times New Roman" w:eastAsia="Times New Roman" w:hAnsi="Times New Roman" w:cs="Times New Roman"/>
          <w:sz w:val="28"/>
          <w:szCs w:val="28"/>
        </w:rPr>
        <w:t>МБУ ДО «СШ № 1»</w:t>
      </w:r>
      <w:r w:rsidRPr="0047234B">
        <w:rPr>
          <w:rFonts w:ascii="Times New Roman" w:eastAsia="Times New Roman" w:hAnsi="Times New Roman" w:cs="Times New Roman"/>
          <w:color w:val="000000"/>
          <w:sz w:val="28"/>
          <w:szCs w:val="28"/>
        </w:rPr>
        <w:t xml:space="preserve"> 1 раз в календарный год.</w:t>
      </w:r>
    </w:p>
    <w:p w14:paraId="71DEB9D8" w14:textId="77777777" w:rsidR="0047234B" w:rsidRPr="0047234B" w:rsidRDefault="0047234B" w:rsidP="0047234B">
      <w:pPr>
        <w:spacing w:after="0" w:line="240" w:lineRule="auto"/>
        <w:jc w:val="both"/>
        <w:rPr>
          <w:rFonts w:ascii="Times New Roman" w:eastAsia="Times New Roman" w:hAnsi="Times New Roman" w:cs="Times New Roman"/>
          <w:sz w:val="28"/>
          <w:szCs w:val="28"/>
        </w:rPr>
      </w:pPr>
    </w:p>
    <w:p w14:paraId="088C9446" w14:textId="77777777" w:rsidR="0047234B" w:rsidRPr="0047234B" w:rsidRDefault="0047234B" w:rsidP="0047234B">
      <w:pPr>
        <w:widowControl w:val="0"/>
        <w:numPr>
          <w:ilvl w:val="0"/>
          <w:numId w:val="9"/>
        </w:numPr>
        <w:suppressAutoHyphens/>
        <w:autoSpaceDE w:val="0"/>
        <w:spacing w:after="0" w:line="240" w:lineRule="auto"/>
        <w:jc w:val="center"/>
        <w:rPr>
          <w:rFonts w:ascii="Times New Roman" w:eastAsia="Times New Roman" w:hAnsi="Times New Roman" w:cs="Times New Roman"/>
          <w:b/>
          <w:sz w:val="28"/>
          <w:szCs w:val="28"/>
        </w:rPr>
      </w:pPr>
      <w:r w:rsidRPr="0047234B">
        <w:rPr>
          <w:rFonts w:ascii="Times New Roman" w:eastAsia="Times New Roman" w:hAnsi="Times New Roman" w:cs="Times New Roman"/>
          <w:b/>
          <w:sz w:val="28"/>
          <w:szCs w:val="28"/>
        </w:rPr>
        <w:t>Сроки действия положения</w:t>
      </w:r>
    </w:p>
    <w:p w14:paraId="1420FE33" w14:textId="77777777" w:rsidR="0047234B" w:rsidRPr="0047234B" w:rsidRDefault="0047234B" w:rsidP="0047234B">
      <w:pPr>
        <w:autoSpaceDE w:val="0"/>
        <w:spacing w:after="0" w:line="240" w:lineRule="auto"/>
        <w:ind w:left="720"/>
        <w:jc w:val="both"/>
        <w:rPr>
          <w:rFonts w:ascii="Times New Roman" w:eastAsia="Times New Roman" w:hAnsi="Times New Roman" w:cs="Times New Roman"/>
          <w:sz w:val="28"/>
          <w:szCs w:val="28"/>
        </w:rPr>
      </w:pPr>
    </w:p>
    <w:p w14:paraId="50C4A9EA" w14:textId="77777777" w:rsidR="0047234B" w:rsidRPr="0047234B" w:rsidRDefault="0047234B" w:rsidP="0047234B">
      <w:pPr>
        <w:autoSpaceDE w:val="0"/>
        <w:spacing w:after="0" w:line="240" w:lineRule="auto"/>
        <w:ind w:firstLine="709"/>
        <w:jc w:val="both"/>
        <w:rPr>
          <w:rFonts w:ascii="Times New Roman" w:eastAsia="Times New Roman" w:hAnsi="Times New Roman" w:cs="Times New Roman"/>
          <w:sz w:val="28"/>
          <w:szCs w:val="28"/>
        </w:rPr>
      </w:pPr>
      <w:r w:rsidRPr="0047234B">
        <w:rPr>
          <w:rFonts w:ascii="Times New Roman" w:eastAsia="Times New Roman" w:hAnsi="Times New Roman" w:cs="Times New Roman"/>
          <w:sz w:val="28"/>
          <w:szCs w:val="28"/>
        </w:rPr>
        <w:t>4.1. Настоящее положение вступает в силу с 01.01.2023 г.</w:t>
      </w:r>
    </w:p>
    <w:p w14:paraId="23B76979" w14:textId="77777777" w:rsidR="0047234B" w:rsidRPr="0047234B" w:rsidRDefault="0047234B" w:rsidP="0047234B">
      <w:pPr>
        <w:spacing w:after="0" w:line="240" w:lineRule="auto"/>
        <w:ind w:firstLine="709"/>
        <w:contextualSpacing/>
        <w:jc w:val="both"/>
        <w:rPr>
          <w:rFonts w:ascii="Times New Roman" w:eastAsia="Times New Roman" w:hAnsi="Times New Roman" w:cs="Times New Roman"/>
          <w:sz w:val="28"/>
          <w:szCs w:val="28"/>
        </w:rPr>
      </w:pPr>
    </w:p>
    <w:p w14:paraId="76E3012D" w14:textId="7439CC7D" w:rsidR="00A820D9" w:rsidRPr="00881D90" w:rsidRDefault="00A820D9" w:rsidP="0047234B">
      <w:pPr>
        <w:spacing w:after="0"/>
        <w:jc w:val="both"/>
        <w:rPr>
          <w:rFonts w:ascii="Times New Roman" w:eastAsiaTheme="minorHAnsi" w:hAnsi="Times New Roman" w:cs="Times New Roman"/>
          <w:color w:val="FF0000"/>
          <w:sz w:val="24"/>
          <w:szCs w:val="24"/>
          <w:lang w:eastAsia="en-US"/>
        </w:rPr>
      </w:pPr>
    </w:p>
    <w:sectPr w:rsidR="00A820D9" w:rsidRPr="00881D90" w:rsidSect="00630A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626C" w14:textId="77777777" w:rsidR="00902E1E" w:rsidRDefault="00902E1E" w:rsidP="00BE5A62">
      <w:pPr>
        <w:spacing w:after="0" w:line="240" w:lineRule="auto"/>
      </w:pPr>
      <w:r>
        <w:separator/>
      </w:r>
    </w:p>
  </w:endnote>
  <w:endnote w:type="continuationSeparator" w:id="0">
    <w:p w14:paraId="7D633BCF" w14:textId="77777777" w:rsidR="00902E1E" w:rsidRDefault="00902E1E" w:rsidP="00BE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41C3" w14:textId="77777777" w:rsidR="00902E1E" w:rsidRDefault="00902E1E" w:rsidP="00BE5A62">
      <w:pPr>
        <w:spacing w:after="0" w:line="240" w:lineRule="auto"/>
      </w:pPr>
      <w:r>
        <w:separator/>
      </w:r>
    </w:p>
  </w:footnote>
  <w:footnote w:type="continuationSeparator" w:id="0">
    <w:p w14:paraId="1CB400A0" w14:textId="77777777" w:rsidR="00902E1E" w:rsidRDefault="00902E1E" w:rsidP="00BE5A62">
      <w:pPr>
        <w:spacing w:after="0" w:line="240" w:lineRule="auto"/>
      </w:pPr>
      <w:r>
        <w:continuationSeparator/>
      </w:r>
    </w:p>
  </w:footnote>
  <w:footnote w:id="1">
    <w:p w14:paraId="0E91FCA7" w14:textId="5BB57AD4" w:rsidR="00E42BAB" w:rsidRDefault="00E42BAB" w:rsidP="00E42BAB">
      <w:pPr>
        <w:pStyle w:val="a5"/>
        <w:jc w:val="both"/>
      </w:pPr>
      <w:r>
        <w:rPr>
          <w:rStyle w:val="a7"/>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p w14:paraId="5C35FB0B" w14:textId="1A4126C5" w:rsidR="00194C62" w:rsidRPr="00194C62" w:rsidRDefault="00194C62" w:rsidP="00E42BAB">
      <w:pPr>
        <w:pStyle w:val="a5"/>
        <w:jc w:val="both"/>
      </w:pPr>
      <w:r>
        <w:rPr>
          <w:vertAlign w:val="superscript"/>
        </w:rPr>
        <w:t>2</w:t>
      </w:r>
      <w:r>
        <w:t xml:space="preserve"> </w:t>
      </w:r>
      <w:r w:rsidRPr="00194C62">
        <w:t xml:space="preserve">соответствии с </w:t>
      </w:r>
      <w:hyperlink r:id="rId1" w:history="1">
        <w:r w:rsidRPr="00194C62">
          <w:rPr>
            <w:rStyle w:val="a8"/>
          </w:rPr>
          <w:t>пунктом 2</w:t>
        </w:r>
      </w:hyperlink>
      <w:r w:rsidRPr="00194C62">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rPr>
        <w:b w:val="0"/>
        <w:bCs w:val="0"/>
        <w:i w:val="0"/>
        <w:iCs w:val="0"/>
        <w:caps w:val="0"/>
        <w:smallCaps w:val="0"/>
        <w:strike w:val="0"/>
        <w:dstrike w:val="0"/>
        <w:color w:val="000000"/>
        <w:spacing w:val="0"/>
        <w:w w:val="100"/>
        <w:position w:val="0"/>
        <w:sz w:val="24"/>
        <w:szCs w:val="24"/>
        <w:u w:val="none"/>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5143A7"/>
    <w:multiLevelType w:val="hybridMultilevel"/>
    <w:tmpl w:val="AC2C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80C1B"/>
    <w:multiLevelType w:val="hybridMultilevel"/>
    <w:tmpl w:val="2ED0724C"/>
    <w:lvl w:ilvl="0" w:tplc="6D96AFF6">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1B661F"/>
    <w:multiLevelType w:val="hybridMultilevel"/>
    <w:tmpl w:val="60EE1F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BE4DE7"/>
    <w:multiLevelType w:val="multilevel"/>
    <w:tmpl w:val="D0725F9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4FF2EF3"/>
    <w:multiLevelType w:val="hybridMultilevel"/>
    <w:tmpl w:val="2F5A0B5C"/>
    <w:lvl w:ilvl="0" w:tplc="68445D8C">
      <w:start w:val="1"/>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7" w15:restartNumberingAfterBreak="0">
    <w:nsid w:val="762528BB"/>
    <w:multiLevelType w:val="hybridMultilevel"/>
    <w:tmpl w:val="22C0992C"/>
    <w:lvl w:ilvl="0" w:tplc="ECE82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6B6790A"/>
    <w:multiLevelType w:val="hybridMultilevel"/>
    <w:tmpl w:val="0FE2B2AC"/>
    <w:lvl w:ilvl="0" w:tplc="DCBCD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3806E9"/>
    <w:multiLevelType w:val="hybridMultilevel"/>
    <w:tmpl w:val="4FDADB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6075318">
    <w:abstractNumId w:val="7"/>
  </w:num>
  <w:num w:numId="2" w16cid:durableId="171923234">
    <w:abstractNumId w:val="8"/>
  </w:num>
  <w:num w:numId="3" w16cid:durableId="1360357268">
    <w:abstractNumId w:val="2"/>
  </w:num>
  <w:num w:numId="4" w16cid:durableId="481695617">
    <w:abstractNumId w:val="3"/>
  </w:num>
  <w:num w:numId="5" w16cid:durableId="144704500">
    <w:abstractNumId w:val="6"/>
  </w:num>
  <w:num w:numId="6" w16cid:durableId="1109853880">
    <w:abstractNumId w:val="0"/>
  </w:num>
  <w:num w:numId="7" w16cid:durableId="2125029285">
    <w:abstractNumId w:val="1"/>
  </w:num>
  <w:num w:numId="8" w16cid:durableId="1998072445">
    <w:abstractNumId w:val="4"/>
  </w:num>
  <w:num w:numId="9" w16cid:durableId="1790201592">
    <w:abstractNumId w:val="9"/>
  </w:num>
  <w:num w:numId="10" w16cid:durableId="113320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6662"/>
    <w:rsid w:val="00004225"/>
    <w:rsid w:val="000315CF"/>
    <w:rsid w:val="00054817"/>
    <w:rsid w:val="00064914"/>
    <w:rsid w:val="000E44D0"/>
    <w:rsid w:val="00145620"/>
    <w:rsid w:val="00191D3A"/>
    <w:rsid w:val="00194C62"/>
    <w:rsid w:val="001D32AA"/>
    <w:rsid w:val="001F2208"/>
    <w:rsid w:val="00210977"/>
    <w:rsid w:val="00210AF6"/>
    <w:rsid w:val="00270F3D"/>
    <w:rsid w:val="00281519"/>
    <w:rsid w:val="00295E64"/>
    <w:rsid w:val="002B654E"/>
    <w:rsid w:val="002B6E47"/>
    <w:rsid w:val="002E4CED"/>
    <w:rsid w:val="0031622C"/>
    <w:rsid w:val="003E796B"/>
    <w:rsid w:val="00447884"/>
    <w:rsid w:val="0047234B"/>
    <w:rsid w:val="004B7754"/>
    <w:rsid w:val="004D2C41"/>
    <w:rsid w:val="004E1F0A"/>
    <w:rsid w:val="00501C81"/>
    <w:rsid w:val="00557E8C"/>
    <w:rsid w:val="00596F29"/>
    <w:rsid w:val="00620CF1"/>
    <w:rsid w:val="00630A69"/>
    <w:rsid w:val="006E4045"/>
    <w:rsid w:val="00715E20"/>
    <w:rsid w:val="00750929"/>
    <w:rsid w:val="00765272"/>
    <w:rsid w:val="007B0CA1"/>
    <w:rsid w:val="007D0607"/>
    <w:rsid w:val="007E0B73"/>
    <w:rsid w:val="00816662"/>
    <w:rsid w:val="008315E9"/>
    <w:rsid w:val="0083378F"/>
    <w:rsid w:val="008417B1"/>
    <w:rsid w:val="0087329D"/>
    <w:rsid w:val="00881D90"/>
    <w:rsid w:val="008967EA"/>
    <w:rsid w:val="008A35B3"/>
    <w:rsid w:val="008B742A"/>
    <w:rsid w:val="008B75A6"/>
    <w:rsid w:val="00902E1E"/>
    <w:rsid w:val="0091720B"/>
    <w:rsid w:val="009844D4"/>
    <w:rsid w:val="00985519"/>
    <w:rsid w:val="009A4672"/>
    <w:rsid w:val="009C425B"/>
    <w:rsid w:val="00A107D9"/>
    <w:rsid w:val="00A4448F"/>
    <w:rsid w:val="00A50943"/>
    <w:rsid w:val="00A820D9"/>
    <w:rsid w:val="00AD116E"/>
    <w:rsid w:val="00B16F6B"/>
    <w:rsid w:val="00B64969"/>
    <w:rsid w:val="00B878B4"/>
    <w:rsid w:val="00B9580D"/>
    <w:rsid w:val="00BA6D96"/>
    <w:rsid w:val="00BE3E7F"/>
    <w:rsid w:val="00BE5A62"/>
    <w:rsid w:val="00C62BC1"/>
    <w:rsid w:val="00CB1459"/>
    <w:rsid w:val="00CE2D8E"/>
    <w:rsid w:val="00CF52ED"/>
    <w:rsid w:val="00D10DB2"/>
    <w:rsid w:val="00D22D91"/>
    <w:rsid w:val="00D73F45"/>
    <w:rsid w:val="00DB4116"/>
    <w:rsid w:val="00DB539B"/>
    <w:rsid w:val="00DB6B06"/>
    <w:rsid w:val="00DC1108"/>
    <w:rsid w:val="00E21391"/>
    <w:rsid w:val="00E42BAB"/>
    <w:rsid w:val="00E647D0"/>
    <w:rsid w:val="00E76C3C"/>
    <w:rsid w:val="00F46A9A"/>
    <w:rsid w:val="00FF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EB5B"/>
  <w15:docId w15:val="{6DD81019-6E48-4776-A29A-865FB220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6662"/>
    <w:pPr>
      <w:spacing w:after="0" w:line="240" w:lineRule="auto"/>
    </w:pPr>
    <w:rPr>
      <w:rFonts w:eastAsiaTheme="minorHAnsi"/>
      <w:lang w:eastAsia="en-US"/>
    </w:rPr>
  </w:style>
  <w:style w:type="paragraph" w:styleId="3">
    <w:name w:val="Body Text 3"/>
    <w:basedOn w:val="a"/>
    <w:link w:val="30"/>
    <w:semiHidden/>
    <w:unhideWhenUsed/>
    <w:rsid w:val="008967EA"/>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semiHidden/>
    <w:rsid w:val="008967EA"/>
    <w:rPr>
      <w:rFonts w:ascii="Times New Roman" w:eastAsia="Times New Roman" w:hAnsi="Times New Roman" w:cs="Times New Roman"/>
      <w:sz w:val="16"/>
      <w:szCs w:val="16"/>
      <w:lang w:val="x-none" w:eastAsia="x-none"/>
    </w:rPr>
  </w:style>
  <w:style w:type="paragraph" w:customStyle="1" w:styleId="1">
    <w:name w:val="Без интервала1"/>
    <w:rsid w:val="008967EA"/>
    <w:pPr>
      <w:spacing w:after="0" w:line="240" w:lineRule="auto"/>
    </w:pPr>
    <w:rPr>
      <w:rFonts w:ascii="Calibri" w:eastAsia="Times New Roman" w:hAnsi="Calibri" w:cs="Times New Roman"/>
      <w:lang w:eastAsia="en-US"/>
    </w:rPr>
  </w:style>
  <w:style w:type="paragraph" w:customStyle="1" w:styleId="Default">
    <w:name w:val="Default"/>
    <w:rsid w:val="008B74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footnote text"/>
    <w:basedOn w:val="a"/>
    <w:link w:val="a6"/>
    <w:uiPriority w:val="99"/>
    <w:unhideWhenUsed/>
    <w:rsid w:val="00BE5A6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BE5A62"/>
    <w:rPr>
      <w:rFonts w:ascii="Times New Roman" w:eastAsia="Times New Roman" w:hAnsi="Times New Roman" w:cs="Times New Roman"/>
      <w:sz w:val="20"/>
      <w:szCs w:val="20"/>
    </w:rPr>
  </w:style>
  <w:style w:type="character" w:styleId="a7">
    <w:name w:val="footnote reference"/>
    <w:uiPriority w:val="99"/>
    <w:semiHidden/>
    <w:unhideWhenUsed/>
    <w:rsid w:val="00BE5A62"/>
    <w:rPr>
      <w:vertAlign w:val="superscript"/>
    </w:rPr>
  </w:style>
  <w:style w:type="character" w:styleId="a8">
    <w:name w:val="Hyperlink"/>
    <w:basedOn w:val="a0"/>
    <w:uiPriority w:val="99"/>
    <w:semiHidden/>
    <w:unhideWhenUsed/>
    <w:rsid w:val="00194C62"/>
    <w:rPr>
      <w:color w:val="0000FF"/>
      <w:u w:val="single"/>
    </w:rPr>
  </w:style>
  <w:style w:type="paragraph" w:styleId="a9">
    <w:name w:val="List Paragraph"/>
    <w:basedOn w:val="a"/>
    <w:uiPriority w:val="34"/>
    <w:qFormat/>
    <w:rsid w:val="00CF52ED"/>
    <w:pPr>
      <w:ind w:left="720"/>
      <w:contextualSpacing/>
    </w:pPr>
  </w:style>
  <w:style w:type="numbering" w:customStyle="1" w:styleId="10">
    <w:name w:val="Нет списка1"/>
    <w:next w:val="a2"/>
    <w:uiPriority w:val="99"/>
    <w:semiHidden/>
    <w:unhideWhenUsed/>
    <w:rsid w:val="00DB539B"/>
  </w:style>
  <w:style w:type="paragraph" w:styleId="aa">
    <w:name w:val="Body Text"/>
    <w:basedOn w:val="a"/>
    <w:link w:val="11"/>
    <w:rsid w:val="00DB539B"/>
    <w:pPr>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Основной текст Знак"/>
    <w:basedOn w:val="a0"/>
    <w:uiPriority w:val="99"/>
    <w:semiHidden/>
    <w:rsid w:val="00DB539B"/>
  </w:style>
  <w:style w:type="character" w:customStyle="1" w:styleId="11">
    <w:name w:val="Основной текст Знак1"/>
    <w:basedOn w:val="a0"/>
    <w:link w:val="aa"/>
    <w:rsid w:val="00DB539B"/>
    <w:rPr>
      <w:rFonts w:ascii="Times New Roman" w:eastAsia="Times New Roman" w:hAnsi="Times New Roman" w:cs="Times New Roman"/>
      <w:sz w:val="28"/>
      <w:szCs w:val="20"/>
      <w:lang w:val="x-none" w:eastAsia="ar-SA"/>
    </w:rPr>
  </w:style>
  <w:style w:type="character" w:customStyle="1" w:styleId="a4">
    <w:name w:val="Без интервала Знак"/>
    <w:link w:val="a3"/>
    <w:uiPriority w:val="1"/>
    <w:locked/>
    <w:rsid w:val="00DB539B"/>
    <w:rPr>
      <w:rFonts w:eastAsiaTheme="minorHAnsi"/>
      <w:lang w:eastAsia="en-US"/>
    </w:rPr>
  </w:style>
  <w:style w:type="character" w:styleId="ac">
    <w:name w:val="line number"/>
    <w:basedOn w:val="a0"/>
    <w:uiPriority w:val="99"/>
    <w:semiHidden/>
    <w:unhideWhenUsed/>
    <w:rsid w:val="00DB539B"/>
  </w:style>
  <w:style w:type="paragraph" w:styleId="ad">
    <w:name w:val="header"/>
    <w:basedOn w:val="a"/>
    <w:link w:val="ae"/>
    <w:uiPriority w:val="99"/>
    <w:unhideWhenUsed/>
    <w:rsid w:val="00DB539B"/>
    <w:pPr>
      <w:tabs>
        <w:tab w:val="center" w:pos="4677"/>
        <w:tab w:val="right" w:pos="9355"/>
      </w:tabs>
      <w:spacing w:after="0" w:line="240" w:lineRule="auto"/>
      <w:ind w:firstLine="701"/>
      <w:jc w:val="both"/>
    </w:pPr>
    <w:rPr>
      <w:rFonts w:ascii="Times New Roman" w:eastAsia="Times New Roman" w:hAnsi="Times New Roman" w:cs="Times New Roman"/>
      <w:color w:val="000000"/>
      <w:sz w:val="28"/>
    </w:rPr>
  </w:style>
  <w:style w:type="character" w:customStyle="1" w:styleId="ae">
    <w:name w:val="Верхний колонтитул Знак"/>
    <w:basedOn w:val="a0"/>
    <w:link w:val="ad"/>
    <w:uiPriority w:val="99"/>
    <w:rsid w:val="00DB539B"/>
    <w:rPr>
      <w:rFonts w:ascii="Times New Roman" w:eastAsia="Times New Roman" w:hAnsi="Times New Roman" w:cs="Times New Roman"/>
      <w:color w:val="000000"/>
      <w:sz w:val="28"/>
    </w:rPr>
  </w:style>
  <w:style w:type="paragraph" w:styleId="af">
    <w:name w:val="footer"/>
    <w:basedOn w:val="a"/>
    <w:link w:val="af0"/>
    <w:uiPriority w:val="99"/>
    <w:unhideWhenUsed/>
    <w:rsid w:val="00DB539B"/>
    <w:pPr>
      <w:tabs>
        <w:tab w:val="center" w:pos="4677"/>
        <w:tab w:val="right" w:pos="9355"/>
      </w:tabs>
      <w:spacing w:after="0" w:line="240" w:lineRule="auto"/>
      <w:ind w:firstLine="701"/>
      <w:jc w:val="both"/>
    </w:pPr>
    <w:rPr>
      <w:rFonts w:ascii="Times New Roman" w:eastAsia="Times New Roman" w:hAnsi="Times New Roman" w:cs="Times New Roman"/>
      <w:color w:val="000000"/>
      <w:sz w:val="28"/>
    </w:rPr>
  </w:style>
  <w:style w:type="character" w:customStyle="1" w:styleId="af0">
    <w:name w:val="Нижний колонтитул Знак"/>
    <w:basedOn w:val="a0"/>
    <w:link w:val="af"/>
    <w:uiPriority w:val="99"/>
    <w:rsid w:val="00DB539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88779">
      <w:bodyDiv w:val="1"/>
      <w:marLeft w:val="0"/>
      <w:marRight w:val="0"/>
      <w:marTop w:val="0"/>
      <w:marBottom w:val="0"/>
      <w:divBdr>
        <w:top w:val="none" w:sz="0" w:space="0" w:color="auto"/>
        <w:left w:val="none" w:sz="0" w:space="0" w:color="auto"/>
        <w:bottom w:val="none" w:sz="0" w:space="0" w:color="auto"/>
        <w:right w:val="none" w:sz="0" w:space="0" w:color="auto"/>
      </w:divBdr>
    </w:div>
    <w:div w:id="1855996540">
      <w:bodyDiv w:val="1"/>
      <w:marLeft w:val="0"/>
      <w:marRight w:val="0"/>
      <w:marTop w:val="0"/>
      <w:marBottom w:val="0"/>
      <w:divBdr>
        <w:top w:val="none" w:sz="0" w:space="0" w:color="auto"/>
        <w:left w:val="none" w:sz="0" w:space="0" w:color="auto"/>
        <w:bottom w:val="none" w:sz="0" w:space="0" w:color="auto"/>
        <w:right w:val="none" w:sz="0" w:space="0" w:color="auto"/>
      </w:divBdr>
    </w:div>
    <w:div w:id="20148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5C84E49BF69B8AC0CAD20EB4A559E18809673B31760E4725D2A87EF2AAEFD47CCB7BE70D01FC3848722A27B5B4FF4A52FBADD870t5P2M" TargetMode="External"/><Relationship Id="rId13" Type="http://schemas.openxmlformats.org/officeDocument/2006/relationships/hyperlink" Target="consultantplus://offline/ref=F931D937DBB548368E55669D6C9A87709F9D86908051B0E112C022064C4E1F440F071584AB28D17DB52D589BEFF8AB20E45C1437AEB01D42C4WCJ" TargetMode="External"/><Relationship Id="rId18" Type="http://schemas.openxmlformats.org/officeDocument/2006/relationships/hyperlink" Target="consultantplus://offline/ref=F931D937DBB548368E55669D6C9A87709D9788948955B0E112C022064C4E1F440F071582AB2FDA28E46259C7A9A8B822E75C1631B2CBW0J" TargetMode="External"/><Relationship Id="rId26" Type="http://schemas.openxmlformats.org/officeDocument/2006/relationships/hyperlink" Target="consultantplus://offline/ref=326B88285DDBEDCD154EA52DEAACC1C6DA44B9CDDEE347893D961F22E05ADB5ADC678DFEEE8978B5E42AA2F27237C9AA41FCB1D10015PA7BO" TargetMode="External"/><Relationship Id="rId3" Type="http://schemas.openxmlformats.org/officeDocument/2006/relationships/settings" Target="settings.xml"/><Relationship Id="rId21" Type="http://schemas.openxmlformats.org/officeDocument/2006/relationships/hyperlink" Target="consultantplus://offline/ref=F931D937DBB548368E55669D6C9A87709D9788948955B0E112C022064C4E1F440F071582AA2DDA28E46259C7A9A8B822E75C1631B2CBW0J" TargetMode="External"/><Relationship Id="rId7" Type="http://schemas.openxmlformats.org/officeDocument/2006/relationships/hyperlink" Target="consultantplus://offline/ref=F931D937DBB548368E55669D6C9A87709A9E8394805FB0E112C022064C4E1F441D074D88A92DCF7CB3380ECAA9CAWFJ" TargetMode="External"/><Relationship Id="rId12" Type="http://schemas.openxmlformats.org/officeDocument/2006/relationships/hyperlink" Target="consultantplus://offline/ref=F931D937DBB548368E55669D6C9A87709F9D84908250B0E112C022064C4E1F440F071584AB28D17CBC2D589BEFF8AB20E45C1437AEB01D42C4WCJ" TargetMode="External"/><Relationship Id="rId17" Type="http://schemas.openxmlformats.org/officeDocument/2006/relationships/hyperlink" Target="consultantplus://offline/ref=F931D937DBB548368E55669D6C9A87709D9A849D8955B0E112C022064C4E1F441D074D88A92DCF7CB3380ECAA9CAWFJ" TargetMode="External"/><Relationship Id="rId25" Type="http://schemas.openxmlformats.org/officeDocument/2006/relationships/hyperlink" Target="consultantplus://offline/ref=F931D937DBB548368E55669D6C9A87709A9C8697885CEDEB1A992E044B414053084E1985AB28D074BE725D8EFEA0A427FF42122FB2B21FC4W2J" TargetMode="External"/><Relationship Id="rId2" Type="http://schemas.openxmlformats.org/officeDocument/2006/relationships/styles" Target="styles.xml"/><Relationship Id="rId16" Type="http://schemas.openxmlformats.org/officeDocument/2006/relationships/hyperlink" Target="consultantplus://offline/ref=F931D937DBB548368E55669D6C9A87709D9788948955B0E112C022064C4E1F440F071584AB2AD47EB22D589BEFF8AB20E45C1437AEB01D42C4WCJ" TargetMode="External"/><Relationship Id="rId20" Type="http://schemas.openxmlformats.org/officeDocument/2006/relationships/hyperlink" Target="consultantplus://offline/ref=BEB43767A0F9ED00048B476C3398159AB993891DCA7639092976B00F4A899FD1F9C0AD7CA7190D3A1683D69853C9D02782AC8D912FBBC993JCS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535C84E49BF69B8AC0CAD20EB4A559EA89086330382B044F7CDEAA79FDF5EAD36DCB78E61702F1721B367Dt2P8M" TargetMode="External"/><Relationship Id="rId24" Type="http://schemas.openxmlformats.org/officeDocument/2006/relationships/hyperlink" Target="consultantplus://offline/ref=F931D937DBB548368E55669D6C9A87709A9C8697885CEDEB1A992E044B414053084E1985AB28D074BE725D8EFEA0A427FF42122FB2B21FC4W2J" TargetMode="External"/><Relationship Id="rId5" Type="http://schemas.openxmlformats.org/officeDocument/2006/relationships/footnotes" Target="footnotes.xml"/><Relationship Id="rId15" Type="http://schemas.openxmlformats.org/officeDocument/2006/relationships/hyperlink" Target="consultantplus://offline/ref=F931D937DBB548368E55669D6C9A877099968492815CEDEB1A992E044B414053084E1985AB28D175BE725D8EFEA0A427FF42122FB2B21FC4W2J" TargetMode="External"/><Relationship Id="rId23" Type="http://schemas.openxmlformats.org/officeDocument/2006/relationships/hyperlink" Target="consultantplus://offline/ref=F931D937DBB548368E55669D6C9A87709D9788948955B0E112C022064C4E1F440F071582AA2ADA28E46259C7A9A8B822E75C1631B2CBW0J" TargetMode="External"/><Relationship Id="rId28" Type="http://schemas.openxmlformats.org/officeDocument/2006/relationships/fontTable" Target="fontTable.xml"/><Relationship Id="rId10" Type="http://schemas.openxmlformats.org/officeDocument/2006/relationships/hyperlink" Target="consultantplus://offline/ref=FD535C84E49BF69B8AC0CAD20EB4A559E18809673B31760E4725D2A87EF2AAEFD47CCB7BE3090BFF6B12622E6EE2BCE34F4AE5A9C6705033t6PEM" TargetMode="External"/><Relationship Id="rId19" Type="http://schemas.openxmlformats.org/officeDocument/2006/relationships/hyperlink" Target="consultantplus://offline/ref=F931D937DBB548368E55669D6C9A87709D9788948955B0E112C022064C4E1F440F071582AB21DA28E46259C7A9A8B822E75C1631B2CBW0J" TargetMode="External"/><Relationship Id="rId4" Type="http://schemas.openxmlformats.org/officeDocument/2006/relationships/webSettings" Target="webSettings.xml"/><Relationship Id="rId9" Type="http://schemas.openxmlformats.org/officeDocument/2006/relationships/hyperlink" Target="consultantplus://offline/ref=FD535C84E49BF69B8AC0D4DF18D8FA5CE48B5E6B36337E511B7A89F529FBA0B893339239A70403F76C19347A21E3E0A51F59E7AAC672562F6E6E77t9P5M" TargetMode="External"/><Relationship Id="rId14" Type="http://schemas.openxmlformats.org/officeDocument/2006/relationships/hyperlink" Target="consultantplus://offline/ref=F931D937DBB548368E55669D6C9A8770969B8093855CEDEB1A992E044B414053084E1985AB28D175BE725D8EFEA0A427FF42122FB2B21FC4W2J" TargetMode="External"/><Relationship Id="rId22" Type="http://schemas.openxmlformats.org/officeDocument/2006/relationships/hyperlink" Target="consultantplus://offline/ref=7B80AF41DB4EF3799B474AD2BD9413A6B3AE128C1C3C200F5634360C670A66819A031F499EEFA43E1A1D00A411H2U9N" TargetMode="External"/><Relationship Id="rId27" Type="http://schemas.openxmlformats.org/officeDocument/2006/relationships/hyperlink" Target="consultantplus://offline/ref=F931D937DBB548368E55669D6C9A87709C9F89928756B0E112C022064C4E1F440F071584AB28D17DB52D589BEFF8AB20E45C1437AEB01D42C4WC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931D937DBB548368E55669D6C9A87709A9C8697885CEDEB1A992E044B414053084E1985AB28D074BE725D8EFEA0A427FF42122FB2B21FC4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13940</Words>
  <Characters>79462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1</cp:lastModifiedBy>
  <cp:revision>31</cp:revision>
  <cp:lastPrinted>2023-03-24T05:23:00Z</cp:lastPrinted>
  <dcterms:created xsi:type="dcterms:W3CDTF">2016-04-05T06:09:00Z</dcterms:created>
  <dcterms:modified xsi:type="dcterms:W3CDTF">2023-03-24T05:24:00Z</dcterms:modified>
</cp:coreProperties>
</file>